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C31" w:rsidRDefault="00E04C31" w:rsidP="00AD02BF">
      <w:pPr>
        <w:pStyle w:val="vspace"/>
        <w:rPr>
          <w:rFonts w:ascii="Arial" w:hAnsi="Arial" w:cs="Arial"/>
          <w:sz w:val="20"/>
          <w:szCs w:val="20"/>
          <w:lang w:val="en-US"/>
        </w:rPr>
      </w:pPr>
    </w:p>
    <w:p w:rsidR="00AD02BF" w:rsidRDefault="00AD02BF" w:rsidP="00AD02BF">
      <w:pPr>
        <w:pStyle w:val="vspace"/>
      </w:pPr>
      <w:r>
        <w:rPr>
          <w:rFonts w:ascii="Arial" w:hAnsi="Arial" w:cs="Arial"/>
          <w:sz w:val="20"/>
          <w:szCs w:val="20"/>
          <w:lang w:val="en-US"/>
        </w:rPr>
        <w:t>Dear Sir/Madam,</w:t>
      </w:r>
    </w:p>
    <w:p w:rsidR="00AD02BF" w:rsidRDefault="00AD02BF" w:rsidP="00AD02BF">
      <w:pPr>
        <w:pStyle w:val="vspace"/>
      </w:pPr>
      <w:r>
        <w:rPr>
          <w:rFonts w:ascii="Arial" w:hAnsi="Arial" w:cs="Arial"/>
          <w:sz w:val="20"/>
          <w:szCs w:val="20"/>
          <w:lang w:val="en-US"/>
        </w:rPr>
        <w:t xml:space="preserve">Each year during </w:t>
      </w:r>
      <w:r w:rsidR="00E04C31">
        <w:rPr>
          <w:rFonts w:ascii="Arial" w:hAnsi="Arial" w:cs="Arial"/>
          <w:sz w:val="20"/>
          <w:szCs w:val="20"/>
          <w:lang w:val="en-US"/>
        </w:rPr>
        <w:t xml:space="preserve">Children’s Book Council of Australia </w:t>
      </w:r>
      <w:r w:rsidR="00590BF8">
        <w:rPr>
          <w:rFonts w:ascii="Arial" w:hAnsi="Arial" w:cs="Arial"/>
          <w:sz w:val="20"/>
          <w:szCs w:val="20"/>
          <w:lang w:val="en-US"/>
        </w:rPr>
        <w:t xml:space="preserve">(CBCA) </w:t>
      </w:r>
      <w:r>
        <w:rPr>
          <w:rFonts w:ascii="Arial" w:hAnsi="Arial" w:cs="Arial"/>
          <w:sz w:val="20"/>
          <w:szCs w:val="20"/>
          <w:lang w:val="en-US"/>
        </w:rPr>
        <w:t xml:space="preserve">Book Week </w:t>
      </w:r>
      <w:r w:rsidR="00E04C31" w:rsidRPr="00E04C31">
        <w:rPr>
          <w:rFonts w:ascii="Arial" w:hAnsi="Arial" w:cs="Arial"/>
          <w:color w:val="FF0000"/>
          <w:sz w:val="20"/>
          <w:szCs w:val="20"/>
          <w:lang w:val="en-US"/>
        </w:rPr>
        <w:t>[Your Library</w:t>
      </w:r>
      <w:r w:rsidR="00E04C31">
        <w:rPr>
          <w:rFonts w:ascii="Arial" w:hAnsi="Arial" w:cs="Arial"/>
          <w:color w:val="FF0000"/>
          <w:sz w:val="20"/>
          <w:szCs w:val="20"/>
          <w:lang w:val="en-US"/>
        </w:rPr>
        <w:t xml:space="preserve"> service’s name</w:t>
      </w:r>
      <w:r w:rsidR="00E04C31" w:rsidRPr="00E04C31">
        <w:rPr>
          <w:rFonts w:ascii="Arial" w:hAnsi="Arial" w:cs="Arial"/>
          <w:color w:val="FF0000"/>
          <w:sz w:val="20"/>
          <w:szCs w:val="20"/>
          <w:lang w:val="en-US"/>
        </w:rPr>
        <w:t>]</w:t>
      </w:r>
      <w:r w:rsidRPr="00E04C31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presents various activities based on the </w:t>
      </w:r>
      <w:r w:rsidR="00590BF8">
        <w:rPr>
          <w:rFonts w:ascii="Arial" w:hAnsi="Arial" w:cs="Arial"/>
          <w:sz w:val="20"/>
          <w:szCs w:val="20"/>
          <w:lang w:val="en-US"/>
        </w:rPr>
        <w:t>CBCA</w:t>
      </w:r>
      <w:r w:rsidR="00E04C31">
        <w:rPr>
          <w:rFonts w:ascii="Arial" w:hAnsi="Arial" w:cs="Arial"/>
          <w:sz w:val="20"/>
          <w:szCs w:val="20"/>
          <w:lang w:val="en-US"/>
        </w:rPr>
        <w:t xml:space="preserve"> Book of the Year shortlisted books</w:t>
      </w:r>
      <w:r>
        <w:rPr>
          <w:rFonts w:ascii="Arial" w:hAnsi="Arial" w:cs="Arial"/>
          <w:sz w:val="20"/>
          <w:szCs w:val="20"/>
          <w:lang w:val="en-US"/>
        </w:rPr>
        <w:t>. These events attract children and families from the local area and also visits to the library from local school children and their teachers.  These planned activities so far include:</w:t>
      </w:r>
    </w:p>
    <w:p w:rsidR="00220A8D" w:rsidRPr="00220A8D" w:rsidRDefault="00AD02BF" w:rsidP="0077440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220A8D">
        <w:rPr>
          <w:rFonts w:ascii="Arial" w:eastAsia="Times New Roman" w:hAnsi="Arial" w:cs="Arial"/>
          <w:sz w:val="20"/>
          <w:szCs w:val="20"/>
        </w:rPr>
        <w:t xml:space="preserve">Displays in the library </w:t>
      </w:r>
    </w:p>
    <w:p w:rsidR="00AD02BF" w:rsidRPr="00220A8D" w:rsidRDefault="00AD02BF" w:rsidP="0077440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220A8D">
        <w:rPr>
          <w:rFonts w:ascii="Arial" w:eastAsia="Times New Roman" w:hAnsi="Arial" w:cs="Arial"/>
          <w:sz w:val="20"/>
          <w:szCs w:val="20"/>
        </w:rPr>
        <w:t xml:space="preserve">Book Week activities at local schools and local markets – includes </w:t>
      </w:r>
      <w:r w:rsidR="00AE5BB2" w:rsidRPr="00220A8D">
        <w:rPr>
          <w:rFonts w:ascii="Arial" w:eastAsia="Times New Roman" w:hAnsi="Arial" w:cs="Arial"/>
          <w:sz w:val="20"/>
          <w:szCs w:val="20"/>
        </w:rPr>
        <w:t>story times</w:t>
      </w:r>
      <w:r w:rsidRPr="00220A8D">
        <w:rPr>
          <w:rFonts w:ascii="Arial" w:eastAsia="Times New Roman" w:hAnsi="Arial" w:cs="Arial"/>
          <w:sz w:val="20"/>
          <w:szCs w:val="20"/>
        </w:rPr>
        <w:t xml:space="preserve"> and book displays</w:t>
      </w:r>
    </w:p>
    <w:p w:rsidR="00AD02BF" w:rsidRDefault="00AD02BF" w:rsidP="00AD02B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Readers theatre - simple dramatised reading of a scene from a book</w:t>
      </w:r>
    </w:p>
    <w:p w:rsidR="00AD02BF" w:rsidRDefault="00AD02BF" w:rsidP="00AD02B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Storytelling - will include some stories being presented as story boards</w:t>
      </w:r>
    </w:p>
    <w:p w:rsidR="00AD02BF" w:rsidRDefault="00AD02BF" w:rsidP="00AD02B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Cross words and find-a-words</w:t>
      </w:r>
    </w:p>
    <w:p w:rsidR="00AD02BF" w:rsidRDefault="00AD02BF" w:rsidP="00AD02B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 xml:space="preserve">Competitions (colouring in </w:t>
      </w:r>
      <w:r w:rsidR="00AE5BB2">
        <w:rPr>
          <w:rFonts w:ascii="Arial" w:eastAsia="Times New Roman" w:hAnsi="Arial" w:cs="Arial"/>
          <w:sz w:val="20"/>
          <w:szCs w:val="20"/>
        </w:rPr>
        <w:t>etc.</w:t>
      </w:r>
      <w:r>
        <w:rPr>
          <w:rFonts w:ascii="Arial" w:eastAsia="Times New Roman" w:hAnsi="Arial" w:cs="Arial"/>
          <w:sz w:val="20"/>
          <w:szCs w:val="20"/>
        </w:rPr>
        <w:t>)</w:t>
      </w:r>
    </w:p>
    <w:p w:rsidR="00AD02BF" w:rsidRDefault="00AD02BF" w:rsidP="00AD02BF">
      <w:pPr>
        <w:pStyle w:val="vspace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We are seeking your permission to use the short listed titles listed below and published by your company in these ways during the </w:t>
      </w:r>
      <w:r w:rsidR="00BB1B0F">
        <w:rPr>
          <w:rFonts w:ascii="Arial" w:hAnsi="Arial" w:cs="Arial"/>
          <w:sz w:val="20"/>
          <w:szCs w:val="20"/>
          <w:lang w:val="en-US"/>
        </w:rPr>
        <w:t>Children’s Book Council of Australia (CBCA) Book Week</w:t>
      </w:r>
      <w:r>
        <w:rPr>
          <w:rFonts w:ascii="Arial" w:hAnsi="Arial" w:cs="Arial"/>
          <w:sz w:val="20"/>
          <w:szCs w:val="20"/>
          <w:lang w:val="en-US"/>
        </w:rPr>
        <w:t>, crediting the author and publisher.</w:t>
      </w:r>
    </w:p>
    <w:p w:rsidR="00AD02BF" w:rsidRPr="00D759E0" w:rsidRDefault="00AD02BF" w:rsidP="00AD02BF">
      <w:pPr>
        <w:rPr>
          <w:color w:val="FF0000"/>
        </w:rPr>
      </w:pPr>
      <w:r w:rsidRPr="00D759E0">
        <w:rPr>
          <w:color w:val="FF0000"/>
        </w:rPr>
        <w:t>[Book titles here]</w:t>
      </w:r>
    </w:p>
    <w:p w:rsidR="00AD02BF" w:rsidRDefault="00AD02BF" w:rsidP="00AD02BF"/>
    <w:p w:rsidR="00AD02BF" w:rsidRDefault="00E04C31" w:rsidP="00AD02BF">
      <w:r>
        <w:t>Yours sincerely,</w:t>
      </w:r>
    </w:p>
    <w:p w:rsidR="00E04C31" w:rsidRDefault="00E04C31" w:rsidP="00AD02BF"/>
    <w:p w:rsidR="00E04C31" w:rsidRDefault="00E04C31" w:rsidP="00AD02BF"/>
    <w:p w:rsidR="00E04C31" w:rsidRDefault="00E04C31" w:rsidP="00AD02BF">
      <w:bookmarkStart w:id="0" w:name="_GoBack"/>
      <w:bookmarkEnd w:id="0"/>
    </w:p>
    <w:sectPr w:rsidR="00E04C3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5A2" w:rsidRDefault="004715A2" w:rsidP="00E04C31">
      <w:r>
        <w:separator/>
      </w:r>
    </w:p>
  </w:endnote>
  <w:endnote w:type="continuationSeparator" w:id="0">
    <w:p w:rsidR="004715A2" w:rsidRDefault="004715A2" w:rsidP="00E0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31" w:rsidRDefault="00E04C31">
    <w:pPr>
      <w:pStyle w:val="Footer"/>
    </w:pPr>
    <w:r>
      <w:t xml:space="preserve">Publisher permission letter for NSW Public Libraries – example only. </w:t>
    </w:r>
  </w:p>
  <w:p w:rsidR="00E04C31" w:rsidRDefault="00E04C31">
    <w:pPr>
      <w:pStyle w:val="Footer"/>
    </w:pPr>
    <w:r>
      <w:t>(please remove before you send to publisher)</w:t>
    </w:r>
  </w:p>
  <w:p w:rsidR="00E04C31" w:rsidRDefault="00E04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5A2" w:rsidRDefault="004715A2" w:rsidP="00E04C31">
      <w:r>
        <w:separator/>
      </w:r>
    </w:p>
  </w:footnote>
  <w:footnote w:type="continuationSeparator" w:id="0">
    <w:p w:rsidR="004715A2" w:rsidRDefault="004715A2" w:rsidP="00E04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82DCD"/>
    <w:multiLevelType w:val="multilevel"/>
    <w:tmpl w:val="779C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34"/>
    <w:rsid w:val="00220A8D"/>
    <w:rsid w:val="004715A2"/>
    <w:rsid w:val="00590BF8"/>
    <w:rsid w:val="0060577F"/>
    <w:rsid w:val="00866834"/>
    <w:rsid w:val="00AD02BF"/>
    <w:rsid w:val="00AE5BB2"/>
    <w:rsid w:val="00BB1B0F"/>
    <w:rsid w:val="00D759E0"/>
    <w:rsid w:val="00D93071"/>
    <w:rsid w:val="00E0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D10B2-3141-4F0D-9E37-9B90E646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2BF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space">
    <w:name w:val="vspace"/>
    <w:basedOn w:val="Normal"/>
    <w:rsid w:val="00AD02B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4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C31"/>
    <w:rPr>
      <w:rFonts w:ascii="Calibri" w:hAnsi="Calibri" w:cs="Calibri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04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C31"/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B9AC57ED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Kiama Municipal Council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Skorulis</dc:creator>
  <cp:keywords/>
  <dc:description/>
  <cp:lastModifiedBy>Elizabeth Skorulis</cp:lastModifiedBy>
  <cp:revision>3</cp:revision>
  <dcterms:created xsi:type="dcterms:W3CDTF">2019-04-26T01:52:00Z</dcterms:created>
  <dcterms:modified xsi:type="dcterms:W3CDTF">2019-04-26T02:16:00Z</dcterms:modified>
</cp:coreProperties>
</file>