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1088" w14:textId="77777777" w:rsidR="00424543" w:rsidRDefault="00C62023" w:rsidP="00424543">
      <w:pPr>
        <w:spacing w:after="0" w:line="240" w:lineRule="auto"/>
        <w:jc w:val="center"/>
        <w:rPr>
          <w:b/>
          <w:sz w:val="24"/>
          <w:lang w:val="en-US"/>
        </w:rPr>
      </w:pPr>
      <w:r>
        <w:rPr>
          <w:b/>
          <w:sz w:val="24"/>
          <w:lang w:val="en-US"/>
        </w:rPr>
        <w:t xml:space="preserve">NSW PUBLIC LIBRARIES </w:t>
      </w:r>
      <w:r w:rsidR="008C0F10">
        <w:rPr>
          <w:b/>
          <w:sz w:val="24"/>
          <w:lang w:val="en-US"/>
        </w:rPr>
        <w:t xml:space="preserve">DOCUMENT </w:t>
      </w:r>
      <w:r>
        <w:rPr>
          <w:b/>
          <w:sz w:val="24"/>
          <w:lang w:val="en-US"/>
        </w:rPr>
        <w:t>DELIVERY WORKING GROUP</w:t>
      </w:r>
    </w:p>
    <w:p w14:paraId="775049B5" w14:textId="62D72BC3" w:rsidR="00C62023" w:rsidRDefault="00C62023" w:rsidP="005F69E9">
      <w:pPr>
        <w:jc w:val="center"/>
        <w:rPr>
          <w:b/>
          <w:sz w:val="24"/>
          <w:lang w:val="en-US"/>
        </w:rPr>
      </w:pPr>
      <w:r>
        <w:rPr>
          <w:b/>
          <w:sz w:val="24"/>
          <w:lang w:val="en-US"/>
        </w:rPr>
        <w:t>MEETING MINUTES</w:t>
      </w:r>
    </w:p>
    <w:p w14:paraId="5E288A81" w14:textId="635681CF" w:rsidR="004A7072" w:rsidRPr="00C62023" w:rsidRDefault="00C62023" w:rsidP="00C62023">
      <w:pPr>
        <w:spacing w:after="0" w:line="240" w:lineRule="auto"/>
        <w:jc w:val="center"/>
        <w:rPr>
          <w:b/>
          <w:sz w:val="24"/>
          <w:lang w:val="en-US"/>
        </w:rPr>
      </w:pPr>
      <w:r>
        <w:rPr>
          <w:b/>
          <w:sz w:val="24"/>
          <w:lang w:val="en-US"/>
        </w:rPr>
        <w:t xml:space="preserve">Date: </w:t>
      </w:r>
      <w:r w:rsidR="00B336B4">
        <w:rPr>
          <w:b/>
          <w:sz w:val="24"/>
          <w:lang w:val="en-US"/>
        </w:rPr>
        <w:t>Wednesday</w:t>
      </w:r>
      <w:r>
        <w:rPr>
          <w:b/>
          <w:sz w:val="24"/>
          <w:lang w:val="en-US"/>
        </w:rPr>
        <w:t xml:space="preserve"> </w:t>
      </w:r>
      <w:r w:rsidR="00B36AC4">
        <w:rPr>
          <w:b/>
          <w:sz w:val="24"/>
          <w:lang w:val="en-US"/>
        </w:rPr>
        <w:t>7</w:t>
      </w:r>
      <w:r w:rsidR="00B36AC4" w:rsidRPr="00B36AC4">
        <w:rPr>
          <w:b/>
          <w:sz w:val="24"/>
          <w:vertAlign w:val="superscript"/>
          <w:lang w:val="en-US"/>
        </w:rPr>
        <w:t>th</w:t>
      </w:r>
      <w:r w:rsidR="00B36AC4">
        <w:rPr>
          <w:b/>
          <w:sz w:val="24"/>
          <w:lang w:val="en-US"/>
        </w:rPr>
        <w:t xml:space="preserve"> December 2022</w:t>
      </w:r>
    </w:p>
    <w:p w14:paraId="54566A7A" w14:textId="2A447951" w:rsidR="004D0BC0" w:rsidRPr="00C62023" w:rsidRDefault="00C62023" w:rsidP="00C62023">
      <w:pPr>
        <w:spacing w:after="0" w:line="240" w:lineRule="auto"/>
        <w:jc w:val="center"/>
        <w:rPr>
          <w:b/>
          <w:sz w:val="24"/>
          <w:lang w:val="en-US"/>
        </w:rPr>
      </w:pPr>
      <w:r>
        <w:rPr>
          <w:b/>
          <w:sz w:val="24"/>
          <w:lang w:val="en-US"/>
        </w:rPr>
        <w:t xml:space="preserve">Venue: </w:t>
      </w:r>
      <w:r w:rsidR="00B336B4">
        <w:rPr>
          <w:b/>
          <w:sz w:val="24"/>
          <w:lang w:val="en-US"/>
        </w:rPr>
        <w:t>Dixson Room</w:t>
      </w:r>
      <w:r w:rsidR="004D0BC0" w:rsidRPr="00C62023">
        <w:rPr>
          <w:b/>
          <w:sz w:val="24"/>
          <w:lang w:val="en-US"/>
        </w:rPr>
        <w:t>, S</w:t>
      </w:r>
      <w:r w:rsidR="00424543">
        <w:rPr>
          <w:b/>
          <w:sz w:val="24"/>
          <w:lang w:val="en-US"/>
        </w:rPr>
        <w:t>tate Library of New South Wales</w:t>
      </w:r>
    </w:p>
    <w:p w14:paraId="123FAE94" w14:textId="64091D98" w:rsidR="004D0BC0" w:rsidRDefault="00C62023" w:rsidP="00D35713">
      <w:pPr>
        <w:spacing w:after="0" w:line="240" w:lineRule="auto"/>
        <w:jc w:val="center"/>
        <w:rPr>
          <w:b/>
          <w:sz w:val="24"/>
          <w:lang w:val="en-US"/>
        </w:rPr>
      </w:pPr>
      <w:r>
        <w:rPr>
          <w:b/>
          <w:sz w:val="24"/>
          <w:lang w:val="en-US"/>
        </w:rPr>
        <w:t xml:space="preserve">Time: </w:t>
      </w:r>
      <w:r w:rsidR="004D0BC0" w:rsidRPr="00C62023">
        <w:rPr>
          <w:b/>
          <w:sz w:val="24"/>
          <w:lang w:val="en-US"/>
        </w:rPr>
        <w:t>2.00pm – 5.00pm</w:t>
      </w:r>
    </w:p>
    <w:p w14:paraId="4CC12EDB" w14:textId="77777777" w:rsidR="00D35713" w:rsidRDefault="00D35713" w:rsidP="00D35713">
      <w:pPr>
        <w:spacing w:after="0" w:line="240" w:lineRule="auto"/>
        <w:jc w:val="center"/>
        <w:rPr>
          <w:b/>
          <w:sz w:val="24"/>
          <w:lang w:val="en-US"/>
        </w:rPr>
      </w:pPr>
    </w:p>
    <w:p w14:paraId="4DD134DE" w14:textId="12F78881" w:rsidR="00E25B01" w:rsidRPr="00B336B4" w:rsidRDefault="00E25B01" w:rsidP="00E25B01">
      <w:pPr>
        <w:spacing w:after="0" w:line="240" w:lineRule="auto"/>
        <w:rPr>
          <w:bCs/>
          <w:sz w:val="24"/>
          <w:lang w:val="en-US"/>
        </w:rPr>
      </w:pPr>
      <w:r>
        <w:rPr>
          <w:b/>
          <w:sz w:val="24"/>
          <w:lang w:val="en-US"/>
        </w:rPr>
        <w:t xml:space="preserve">Chairperson: </w:t>
      </w:r>
      <w:r w:rsidR="00B336B4">
        <w:rPr>
          <w:bCs/>
          <w:sz w:val="24"/>
          <w:lang w:val="en-US"/>
        </w:rPr>
        <w:t>Anne Laidlaw, City of Sydney</w:t>
      </w:r>
    </w:p>
    <w:p w14:paraId="6DE60495" w14:textId="14AE916A" w:rsidR="00E25B01" w:rsidRPr="00B336B4" w:rsidRDefault="00E25B01" w:rsidP="00E25B01">
      <w:pPr>
        <w:spacing w:after="0" w:line="240" w:lineRule="auto"/>
        <w:rPr>
          <w:bCs/>
          <w:sz w:val="24"/>
          <w:lang w:val="en-US"/>
        </w:rPr>
      </w:pPr>
      <w:r>
        <w:rPr>
          <w:b/>
          <w:sz w:val="24"/>
          <w:lang w:val="en-US"/>
        </w:rPr>
        <w:t xml:space="preserve">Secretary: </w:t>
      </w:r>
      <w:r w:rsidR="00B336B4">
        <w:rPr>
          <w:bCs/>
          <w:sz w:val="24"/>
          <w:lang w:val="en-US"/>
        </w:rPr>
        <w:t>Kristin Ovidi, Sutherland</w:t>
      </w:r>
    </w:p>
    <w:p w14:paraId="2C4AC376" w14:textId="77777777" w:rsidR="004D7577" w:rsidRDefault="004D7577" w:rsidP="00E25B01">
      <w:pPr>
        <w:spacing w:after="0" w:line="240" w:lineRule="auto"/>
        <w:rPr>
          <w:sz w:val="24"/>
          <w:lang w:val="en-US"/>
        </w:rPr>
      </w:pPr>
    </w:p>
    <w:p w14:paraId="4B395F1B" w14:textId="2A2F61D9" w:rsidR="005F69E9" w:rsidRPr="00D35713" w:rsidRDefault="005F69E9" w:rsidP="003F7BB6">
      <w:pPr>
        <w:pStyle w:val="ListParagraph"/>
        <w:numPr>
          <w:ilvl w:val="0"/>
          <w:numId w:val="1"/>
        </w:numPr>
        <w:spacing w:after="0" w:line="240" w:lineRule="auto"/>
        <w:ind w:left="782" w:hanging="357"/>
        <w:rPr>
          <w:sz w:val="24"/>
          <w:lang w:val="en-US"/>
        </w:rPr>
      </w:pPr>
      <w:r w:rsidRPr="003F7BB6">
        <w:rPr>
          <w:b/>
          <w:sz w:val="24"/>
          <w:lang w:val="en-US"/>
        </w:rPr>
        <w:t>Welcome and introduction</w:t>
      </w:r>
      <w:r w:rsidR="004D7577" w:rsidRPr="003F7BB6">
        <w:rPr>
          <w:b/>
          <w:sz w:val="24"/>
          <w:lang w:val="en-US"/>
        </w:rPr>
        <w:t>s</w:t>
      </w:r>
    </w:p>
    <w:p w14:paraId="76C996F3" w14:textId="3A7CC003" w:rsidR="00D35713" w:rsidRDefault="00D35713" w:rsidP="000B0C7A">
      <w:pPr>
        <w:spacing w:after="0" w:line="240" w:lineRule="auto"/>
        <w:ind w:left="720"/>
        <w:rPr>
          <w:rFonts w:cstheme="minorHAnsi"/>
          <w:sz w:val="24"/>
          <w:szCs w:val="24"/>
        </w:rPr>
      </w:pPr>
      <w:r w:rsidRPr="00D35713">
        <w:rPr>
          <w:rFonts w:cstheme="minorHAnsi"/>
          <w:sz w:val="24"/>
          <w:szCs w:val="24"/>
        </w:rPr>
        <w:t xml:space="preserve">I acknowledge the Gadigal of the Eora </w:t>
      </w:r>
      <w:r w:rsidR="006C28CE" w:rsidRPr="00D35713">
        <w:rPr>
          <w:rFonts w:cstheme="minorHAnsi"/>
          <w:sz w:val="24"/>
          <w:szCs w:val="24"/>
        </w:rPr>
        <w:t>Nation;</w:t>
      </w:r>
      <w:r w:rsidRPr="00D35713">
        <w:rPr>
          <w:rFonts w:cstheme="minorHAnsi"/>
          <w:sz w:val="24"/>
          <w:szCs w:val="24"/>
        </w:rPr>
        <w:t xml:space="preserve"> the traditional custodians of our local area and we acknowledge their continued connection to Country. I would like to pay respect to Elders both past and present and extend that respect to all Aboriginal and Torres Strait Islander people who are present.</w:t>
      </w:r>
    </w:p>
    <w:p w14:paraId="45ED76B7" w14:textId="41F0127D" w:rsidR="00BD142B" w:rsidRDefault="00BD142B" w:rsidP="00F24B6C">
      <w:pPr>
        <w:spacing w:after="0" w:line="240" w:lineRule="auto"/>
        <w:ind w:left="425"/>
        <w:rPr>
          <w:rFonts w:cstheme="minorHAnsi"/>
          <w:sz w:val="24"/>
          <w:szCs w:val="24"/>
        </w:rPr>
      </w:pPr>
    </w:p>
    <w:p w14:paraId="59608F1B" w14:textId="4D425766" w:rsidR="00BD142B" w:rsidRPr="00BD142B" w:rsidRDefault="00BD142B" w:rsidP="00BD142B">
      <w:pPr>
        <w:pStyle w:val="ListParagraph"/>
        <w:numPr>
          <w:ilvl w:val="0"/>
          <w:numId w:val="1"/>
        </w:numPr>
        <w:spacing w:after="0" w:line="240" w:lineRule="auto"/>
        <w:rPr>
          <w:color w:val="000000"/>
          <w:sz w:val="24"/>
          <w:szCs w:val="24"/>
        </w:rPr>
      </w:pPr>
      <w:r w:rsidRPr="00BD142B">
        <w:rPr>
          <w:b/>
          <w:bCs/>
          <w:sz w:val="24"/>
          <w:lang w:val="en-US"/>
        </w:rPr>
        <w:t>Searching the SLNSW’s catalogue</w:t>
      </w:r>
    </w:p>
    <w:p w14:paraId="4DB6B9D2" w14:textId="591FCEE5" w:rsidR="00BD142B" w:rsidRDefault="00BD142B" w:rsidP="000B0C7A">
      <w:pPr>
        <w:spacing w:after="0" w:line="240" w:lineRule="auto"/>
        <w:ind w:left="720"/>
        <w:rPr>
          <w:sz w:val="24"/>
          <w:lang w:val="en-US"/>
        </w:rPr>
      </w:pPr>
      <w:r w:rsidRPr="00BD142B">
        <w:rPr>
          <w:sz w:val="24"/>
          <w:lang w:val="en-US"/>
        </w:rPr>
        <w:t xml:space="preserve">Michael </w:t>
      </w:r>
      <w:r w:rsidR="00235DDA">
        <w:rPr>
          <w:sz w:val="24"/>
          <w:lang w:val="en-US"/>
        </w:rPr>
        <w:t xml:space="preserve">from the SLNSW </w:t>
      </w:r>
      <w:r w:rsidRPr="00BD142B">
        <w:rPr>
          <w:sz w:val="24"/>
          <w:lang w:val="en-US"/>
        </w:rPr>
        <w:t>joined us today to demonstrate</w:t>
      </w:r>
      <w:r w:rsidR="00235DDA">
        <w:rPr>
          <w:sz w:val="24"/>
          <w:lang w:val="en-US"/>
        </w:rPr>
        <w:t xml:space="preserve"> the </w:t>
      </w:r>
      <w:r w:rsidRPr="00BD142B">
        <w:rPr>
          <w:sz w:val="24"/>
          <w:lang w:val="en-US"/>
        </w:rPr>
        <w:t xml:space="preserve">use of the catalogue and </w:t>
      </w:r>
      <w:r w:rsidR="00CD6DF6">
        <w:rPr>
          <w:sz w:val="24"/>
          <w:lang w:val="en-US"/>
        </w:rPr>
        <w:t>provide</w:t>
      </w:r>
      <w:r w:rsidRPr="00BD142B">
        <w:rPr>
          <w:sz w:val="24"/>
          <w:lang w:val="en-US"/>
        </w:rPr>
        <w:t xml:space="preserve"> search tips. The catalogue has been up and running for a couple of years now. The previous catalogue </w:t>
      </w:r>
      <w:r w:rsidR="005B6059" w:rsidRPr="00BD142B">
        <w:rPr>
          <w:sz w:val="24"/>
          <w:lang w:val="en-US"/>
        </w:rPr>
        <w:t>was not</w:t>
      </w:r>
      <w:r w:rsidRPr="00BD142B">
        <w:rPr>
          <w:sz w:val="24"/>
          <w:lang w:val="en-US"/>
        </w:rPr>
        <w:t xml:space="preserve"> purpose-built</w:t>
      </w:r>
      <w:r w:rsidR="005B6059">
        <w:rPr>
          <w:sz w:val="24"/>
          <w:lang w:val="en-US"/>
        </w:rPr>
        <w:t xml:space="preserve"> whereas</w:t>
      </w:r>
      <w:r w:rsidR="00CD6DF6">
        <w:rPr>
          <w:sz w:val="24"/>
          <w:lang w:val="en-US"/>
        </w:rPr>
        <w:t xml:space="preserve"> t</w:t>
      </w:r>
      <w:r w:rsidRPr="00BD142B">
        <w:rPr>
          <w:sz w:val="24"/>
          <w:lang w:val="en-US"/>
        </w:rPr>
        <w:t>he new catalogue was built inhouse</w:t>
      </w:r>
      <w:r w:rsidR="009E31D8">
        <w:rPr>
          <w:sz w:val="24"/>
          <w:lang w:val="en-US"/>
        </w:rPr>
        <w:t xml:space="preserve"> - </w:t>
      </w:r>
      <w:r w:rsidRPr="00BD142B">
        <w:rPr>
          <w:sz w:val="24"/>
          <w:lang w:val="en-US"/>
        </w:rPr>
        <w:t>feedback</w:t>
      </w:r>
      <w:r w:rsidR="00CD6DF6">
        <w:rPr>
          <w:sz w:val="24"/>
          <w:lang w:val="en-US"/>
        </w:rPr>
        <w:t xml:space="preserve"> is </w:t>
      </w:r>
      <w:r w:rsidR="000D5B93">
        <w:rPr>
          <w:sz w:val="24"/>
          <w:lang w:val="en-US"/>
        </w:rPr>
        <w:t xml:space="preserve">still </w:t>
      </w:r>
      <w:r w:rsidR="00CD6DF6">
        <w:rPr>
          <w:sz w:val="24"/>
          <w:lang w:val="en-US"/>
        </w:rPr>
        <w:t>welcome</w:t>
      </w:r>
      <w:r w:rsidRPr="00BD142B">
        <w:rPr>
          <w:sz w:val="24"/>
          <w:lang w:val="en-US"/>
        </w:rPr>
        <w:t xml:space="preserve"> as improvements continue to be made. Most of the databases the</w:t>
      </w:r>
      <w:r w:rsidR="005B6059">
        <w:rPr>
          <w:sz w:val="24"/>
          <w:lang w:val="en-US"/>
        </w:rPr>
        <w:t xml:space="preserve"> SLNSW</w:t>
      </w:r>
      <w:r w:rsidRPr="00BD142B">
        <w:rPr>
          <w:sz w:val="24"/>
          <w:lang w:val="en-US"/>
        </w:rPr>
        <w:t xml:space="preserve"> subscribe</w:t>
      </w:r>
      <w:r w:rsidR="005B6059">
        <w:rPr>
          <w:sz w:val="24"/>
          <w:lang w:val="en-US"/>
        </w:rPr>
        <w:t>s</w:t>
      </w:r>
      <w:r w:rsidRPr="00BD142B">
        <w:rPr>
          <w:sz w:val="24"/>
          <w:lang w:val="en-US"/>
        </w:rPr>
        <w:t xml:space="preserve"> to, you will be able to access by registering and logging in with </w:t>
      </w:r>
      <w:r w:rsidR="0063262A">
        <w:rPr>
          <w:sz w:val="24"/>
          <w:lang w:val="en-US"/>
        </w:rPr>
        <w:t xml:space="preserve">a </w:t>
      </w:r>
      <w:r w:rsidRPr="00BD142B">
        <w:rPr>
          <w:sz w:val="24"/>
          <w:lang w:val="en-US"/>
        </w:rPr>
        <w:t>library card.</w:t>
      </w:r>
    </w:p>
    <w:p w14:paraId="52BEB43C" w14:textId="77777777" w:rsidR="00CD6DF6" w:rsidRPr="00BD142B" w:rsidRDefault="00CD6DF6" w:rsidP="00BD142B">
      <w:pPr>
        <w:spacing w:after="0" w:line="240" w:lineRule="auto"/>
        <w:ind w:left="425"/>
        <w:rPr>
          <w:color w:val="000000"/>
          <w:sz w:val="24"/>
          <w:szCs w:val="24"/>
        </w:rPr>
      </w:pPr>
    </w:p>
    <w:p w14:paraId="192CD5FA" w14:textId="29F3E5E6" w:rsidR="00CD6DF6" w:rsidRDefault="00BD142B" w:rsidP="000B0C7A">
      <w:pPr>
        <w:ind w:left="720"/>
        <w:rPr>
          <w:color w:val="000000"/>
          <w:sz w:val="24"/>
          <w:szCs w:val="24"/>
        </w:rPr>
      </w:pPr>
      <w:r w:rsidRPr="00BD142B">
        <w:rPr>
          <w:color w:val="000000"/>
          <w:sz w:val="24"/>
          <w:szCs w:val="24"/>
        </w:rPr>
        <w:t xml:space="preserve">The use of </w:t>
      </w:r>
      <w:r w:rsidR="00792C1D">
        <w:rPr>
          <w:color w:val="000000"/>
          <w:sz w:val="24"/>
          <w:szCs w:val="24"/>
        </w:rPr>
        <w:t xml:space="preserve">the catalogue’s </w:t>
      </w:r>
      <w:r w:rsidRPr="00BD142B">
        <w:rPr>
          <w:color w:val="000000"/>
          <w:sz w:val="24"/>
          <w:szCs w:val="24"/>
        </w:rPr>
        <w:t xml:space="preserve">filters can assist you </w:t>
      </w:r>
      <w:r w:rsidR="00670EDC">
        <w:rPr>
          <w:color w:val="000000"/>
          <w:sz w:val="24"/>
          <w:szCs w:val="24"/>
        </w:rPr>
        <w:t xml:space="preserve">to </w:t>
      </w:r>
      <w:r w:rsidRPr="00BD142B">
        <w:rPr>
          <w:color w:val="000000"/>
          <w:sz w:val="24"/>
          <w:szCs w:val="24"/>
        </w:rPr>
        <w:t>narrow</w:t>
      </w:r>
      <w:r w:rsidR="00760A0A">
        <w:rPr>
          <w:color w:val="000000"/>
          <w:sz w:val="24"/>
          <w:szCs w:val="24"/>
        </w:rPr>
        <w:t xml:space="preserve"> down</w:t>
      </w:r>
      <w:r w:rsidRPr="00BD142B">
        <w:rPr>
          <w:color w:val="000000"/>
          <w:sz w:val="24"/>
          <w:szCs w:val="24"/>
        </w:rPr>
        <w:t xml:space="preserve"> your search. Under </w:t>
      </w:r>
      <w:r w:rsidRPr="00760A0A">
        <w:rPr>
          <w:i/>
          <w:iCs/>
          <w:color w:val="000000"/>
          <w:sz w:val="24"/>
          <w:szCs w:val="24"/>
        </w:rPr>
        <w:t>Refine Your Search</w:t>
      </w:r>
      <w:r w:rsidR="00670EDC">
        <w:rPr>
          <w:color w:val="000000"/>
          <w:sz w:val="24"/>
          <w:szCs w:val="24"/>
        </w:rPr>
        <w:t xml:space="preserve"> </w:t>
      </w:r>
      <w:r w:rsidRPr="00BD142B">
        <w:rPr>
          <w:color w:val="000000"/>
          <w:sz w:val="24"/>
          <w:szCs w:val="24"/>
        </w:rPr>
        <w:t xml:space="preserve">you can select the </w:t>
      </w:r>
      <w:r w:rsidRPr="00760A0A">
        <w:rPr>
          <w:i/>
          <w:iCs/>
          <w:color w:val="000000"/>
          <w:sz w:val="24"/>
          <w:szCs w:val="24"/>
        </w:rPr>
        <w:t>Access</w:t>
      </w:r>
      <w:r w:rsidRPr="00BD142B">
        <w:rPr>
          <w:color w:val="000000"/>
          <w:sz w:val="24"/>
          <w:szCs w:val="24"/>
        </w:rPr>
        <w:t xml:space="preserve"> </w:t>
      </w:r>
      <w:r w:rsidR="009B4C01" w:rsidRPr="00BD142B">
        <w:rPr>
          <w:color w:val="000000"/>
          <w:sz w:val="24"/>
          <w:szCs w:val="24"/>
        </w:rPr>
        <w:t>filter,</w:t>
      </w:r>
      <w:r w:rsidRPr="00BD142B">
        <w:rPr>
          <w:color w:val="000000"/>
          <w:sz w:val="24"/>
          <w:szCs w:val="24"/>
        </w:rPr>
        <w:t xml:space="preserve"> and </w:t>
      </w:r>
      <w:r w:rsidR="00760A0A">
        <w:rPr>
          <w:color w:val="000000"/>
          <w:sz w:val="24"/>
          <w:szCs w:val="24"/>
        </w:rPr>
        <w:t>this</w:t>
      </w:r>
      <w:r w:rsidRPr="00BD142B">
        <w:rPr>
          <w:color w:val="000000"/>
          <w:sz w:val="24"/>
          <w:szCs w:val="24"/>
        </w:rPr>
        <w:t xml:space="preserve"> will provide the </w:t>
      </w:r>
      <w:r w:rsidR="00670EDC">
        <w:rPr>
          <w:color w:val="000000"/>
          <w:sz w:val="24"/>
          <w:szCs w:val="24"/>
        </w:rPr>
        <w:t>option</w:t>
      </w:r>
      <w:r w:rsidRPr="00BD142B">
        <w:rPr>
          <w:color w:val="000000"/>
          <w:sz w:val="24"/>
          <w:szCs w:val="24"/>
        </w:rPr>
        <w:t xml:space="preserve"> to </w:t>
      </w:r>
      <w:r w:rsidRPr="00760A0A">
        <w:rPr>
          <w:i/>
          <w:iCs/>
          <w:color w:val="000000"/>
          <w:sz w:val="24"/>
          <w:szCs w:val="24"/>
        </w:rPr>
        <w:t>Ask at Your Local Public Library</w:t>
      </w:r>
      <w:r w:rsidR="00760A0A">
        <w:rPr>
          <w:i/>
          <w:iCs/>
          <w:color w:val="000000"/>
          <w:sz w:val="24"/>
          <w:szCs w:val="24"/>
        </w:rPr>
        <w:t xml:space="preserve">. </w:t>
      </w:r>
      <w:r w:rsidR="00760A0A" w:rsidRPr="009B4C01">
        <w:rPr>
          <w:color w:val="000000"/>
          <w:sz w:val="24"/>
          <w:szCs w:val="24"/>
        </w:rPr>
        <w:t>T</w:t>
      </w:r>
      <w:r w:rsidRPr="00BD142B">
        <w:rPr>
          <w:color w:val="000000"/>
          <w:sz w:val="24"/>
          <w:szCs w:val="24"/>
        </w:rPr>
        <w:t xml:space="preserve">his </w:t>
      </w:r>
      <w:r w:rsidR="009B4C01">
        <w:rPr>
          <w:color w:val="000000"/>
          <w:sz w:val="24"/>
          <w:szCs w:val="24"/>
        </w:rPr>
        <w:t>displays</w:t>
      </w:r>
      <w:r w:rsidRPr="00BD142B">
        <w:rPr>
          <w:color w:val="000000"/>
          <w:sz w:val="24"/>
          <w:szCs w:val="24"/>
        </w:rPr>
        <w:t xml:space="preserve"> the location for items rehoused by the SLNSW </w:t>
      </w:r>
      <w:r w:rsidR="00670EDC">
        <w:rPr>
          <w:color w:val="000000"/>
          <w:sz w:val="24"/>
          <w:szCs w:val="24"/>
        </w:rPr>
        <w:t>at</w:t>
      </w:r>
      <w:r w:rsidRPr="00BD142B">
        <w:rPr>
          <w:color w:val="000000"/>
          <w:sz w:val="24"/>
          <w:szCs w:val="24"/>
        </w:rPr>
        <w:t xml:space="preserve"> other </w:t>
      </w:r>
      <w:r w:rsidR="00BB27AC">
        <w:rPr>
          <w:color w:val="000000"/>
          <w:sz w:val="24"/>
          <w:szCs w:val="24"/>
        </w:rPr>
        <w:t xml:space="preserve">NSW </w:t>
      </w:r>
      <w:r w:rsidRPr="00BD142B">
        <w:rPr>
          <w:color w:val="000000"/>
          <w:sz w:val="24"/>
          <w:szCs w:val="24"/>
        </w:rPr>
        <w:t>public libraries (</w:t>
      </w:r>
      <w:proofErr w:type="spellStart"/>
      <w:proofErr w:type="gramStart"/>
      <w:r w:rsidR="00670EDC">
        <w:rPr>
          <w:color w:val="000000"/>
          <w:sz w:val="24"/>
          <w:szCs w:val="24"/>
        </w:rPr>
        <w:t>eg</w:t>
      </w:r>
      <w:proofErr w:type="spellEnd"/>
      <w:proofErr w:type="gramEnd"/>
      <w:r w:rsidR="00670EDC">
        <w:rPr>
          <w:color w:val="000000"/>
          <w:sz w:val="24"/>
          <w:szCs w:val="24"/>
        </w:rPr>
        <w:t xml:space="preserve"> </w:t>
      </w:r>
      <w:r w:rsidR="00BB27AC">
        <w:rPr>
          <w:color w:val="000000"/>
          <w:sz w:val="24"/>
          <w:szCs w:val="24"/>
        </w:rPr>
        <w:t xml:space="preserve">such as </w:t>
      </w:r>
      <w:r w:rsidRPr="00BD142B">
        <w:rPr>
          <w:color w:val="000000"/>
          <w:sz w:val="24"/>
          <w:szCs w:val="24"/>
        </w:rPr>
        <w:t xml:space="preserve">LP and audiobooks). Other filters include </w:t>
      </w:r>
      <w:r w:rsidRPr="00F960CA">
        <w:rPr>
          <w:i/>
          <w:iCs/>
          <w:color w:val="000000"/>
          <w:sz w:val="24"/>
          <w:szCs w:val="24"/>
        </w:rPr>
        <w:t>Format</w:t>
      </w:r>
      <w:r w:rsidRPr="00BD142B">
        <w:rPr>
          <w:color w:val="000000"/>
          <w:sz w:val="24"/>
          <w:szCs w:val="24"/>
        </w:rPr>
        <w:t xml:space="preserve"> and </w:t>
      </w:r>
      <w:r w:rsidRPr="00F960CA">
        <w:rPr>
          <w:i/>
          <w:iCs/>
          <w:color w:val="000000"/>
          <w:sz w:val="24"/>
          <w:szCs w:val="24"/>
        </w:rPr>
        <w:t>Language</w:t>
      </w:r>
      <w:r w:rsidRPr="00BD142B">
        <w:rPr>
          <w:color w:val="000000"/>
          <w:sz w:val="24"/>
          <w:szCs w:val="24"/>
        </w:rPr>
        <w:t xml:space="preserve"> – the former is broken down into sub-formats </w:t>
      </w:r>
      <w:r w:rsidR="00670EDC">
        <w:rPr>
          <w:color w:val="000000"/>
          <w:sz w:val="24"/>
          <w:szCs w:val="24"/>
        </w:rPr>
        <w:t xml:space="preserve">such as </w:t>
      </w:r>
      <w:r w:rsidRPr="00BD142B">
        <w:rPr>
          <w:color w:val="000000"/>
          <w:sz w:val="24"/>
          <w:szCs w:val="24"/>
        </w:rPr>
        <w:t>audio, books, music, the latter assist</w:t>
      </w:r>
      <w:r w:rsidR="00670EDC">
        <w:rPr>
          <w:color w:val="000000"/>
          <w:sz w:val="24"/>
          <w:szCs w:val="24"/>
        </w:rPr>
        <w:t>s</w:t>
      </w:r>
      <w:r w:rsidRPr="00BD142B">
        <w:rPr>
          <w:color w:val="000000"/>
          <w:sz w:val="24"/>
          <w:szCs w:val="24"/>
        </w:rPr>
        <w:t xml:space="preserve"> </w:t>
      </w:r>
      <w:r w:rsidR="00960A67">
        <w:rPr>
          <w:color w:val="000000"/>
          <w:sz w:val="24"/>
          <w:szCs w:val="24"/>
        </w:rPr>
        <w:t xml:space="preserve">with </w:t>
      </w:r>
      <w:r w:rsidRPr="00BD142B">
        <w:rPr>
          <w:color w:val="000000"/>
          <w:sz w:val="24"/>
          <w:szCs w:val="24"/>
        </w:rPr>
        <w:t>search</w:t>
      </w:r>
      <w:r w:rsidR="004D458E">
        <w:rPr>
          <w:color w:val="000000"/>
          <w:sz w:val="24"/>
          <w:szCs w:val="24"/>
        </w:rPr>
        <w:t>ing</w:t>
      </w:r>
      <w:r w:rsidRPr="00BD142B">
        <w:rPr>
          <w:color w:val="000000"/>
          <w:sz w:val="24"/>
          <w:szCs w:val="24"/>
        </w:rPr>
        <w:t xml:space="preserve"> for multicultural items. You can also search via </w:t>
      </w:r>
      <w:r w:rsidRPr="00F960CA">
        <w:rPr>
          <w:i/>
          <w:iCs/>
          <w:color w:val="000000"/>
          <w:sz w:val="24"/>
          <w:szCs w:val="24"/>
        </w:rPr>
        <w:t>Location</w:t>
      </w:r>
      <w:r w:rsidRPr="00BD142B">
        <w:rPr>
          <w:color w:val="000000"/>
          <w:sz w:val="24"/>
          <w:szCs w:val="24"/>
        </w:rPr>
        <w:t xml:space="preserve"> (</w:t>
      </w:r>
      <w:proofErr w:type="spellStart"/>
      <w:proofErr w:type="gramStart"/>
      <w:r w:rsidRPr="00BD142B">
        <w:rPr>
          <w:color w:val="000000"/>
          <w:sz w:val="24"/>
          <w:szCs w:val="24"/>
        </w:rPr>
        <w:t>eg</w:t>
      </w:r>
      <w:proofErr w:type="spellEnd"/>
      <w:proofErr w:type="gramEnd"/>
      <w:r w:rsidRPr="00BD142B">
        <w:rPr>
          <w:color w:val="000000"/>
          <w:sz w:val="24"/>
          <w:szCs w:val="24"/>
        </w:rPr>
        <w:t xml:space="preserve"> Multicultural, SRL Collection Onsite).</w:t>
      </w:r>
      <w:r>
        <w:rPr>
          <w:color w:val="000000"/>
          <w:sz w:val="24"/>
          <w:szCs w:val="24"/>
        </w:rPr>
        <w:t xml:space="preserve"> </w:t>
      </w:r>
      <w:r w:rsidRPr="00BD142B">
        <w:rPr>
          <w:color w:val="000000"/>
          <w:sz w:val="24"/>
          <w:szCs w:val="24"/>
        </w:rPr>
        <w:t xml:space="preserve">If you undertake a search and the item displayed has a thumbnail, this indicates that is a digitised item. </w:t>
      </w:r>
      <w:r w:rsidR="007B0CAB">
        <w:rPr>
          <w:color w:val="000000"/>
          <w:sz w:val="24"/>
          <w:szCs w:val="24"/>
        </w:rPr>
        <w:t>M</w:t>
      </w:r>
      <w:r w:rsidRPr="00BD142B">
        <w:rPr>
          <w:color w:val="000000"/>
          <w:sz w:val="24"/>
          <w:szCs w:val="24"/>
        </w:rPr>
        <w:t xml:space="preserve">ore information </w:t>
      </w:r>
      <w:r w:rsidR="00670EDC">
        <w:rPr>
          <w:color w:val="000000"/>
          <w:sz w:val="24"/>
          <w:szCs w:val="24"/>
        </w:rPr>
        <w:t>about the item selected</w:t>
      </w:r>
      <w:r w:rsidR="007B0CAB">
        <w:rPr>
          <w:color w:val="000000"/>
          <w:sz w:val="24"/>
          <w:szCs w:val="24"/>
        </w:rPr>
        <w:t xml:space="preserve"> will be given</w:t>
      </w:r>
      <w:r w:rsidR="00670EDC">
        <w:rPr>
          <w:color w:val="000000"/>
          <w:sz w:val="24"/>
          <w:szCs w:val="24"/>
        </w:rPr>
        <w:t xml:space="preserve"> </w:t>
      </w:r>
      <w:r w:rsidRPr="00BD142B">
        <w:rPr>
          <w:color w:val="000000"/>
          <w:sz w:val="24"/>
          <w:szCs w:val="24"/>
        </w:rPr>
        <w:t>on the catalogue record.</w:t>
      </w:r>
    </w:p>
    <w:p w14:paraId="4E8C1C53" w14:textId="0C5CA622" w:rsidR="00BD142B" w:rsidRPr="00BD142B" w:rsidRDefault="00CD6DF6" w:rsidP="000B0C7A">
      <w:pPr>
        <w:ind w:left="720"/>
        <w:rPr>
          <w:color w:val="000000"/>
          <w:sz w:val="24"/>
          <w:szCs w:val="24"/>
        </w:rPr>
      </w:pPr>
      <w:r>
        <w:rPr>
          <w:color w:val="000000"/>
          <w:sz w:val="24"/>
          <w:szCs w:val="24"/>
        </w:rPr>
        <w:t>A</w:t>
      </w:r>
      <w:r w:rsidR="00BD142B" w:rsidRPr="00BD142B">
        <w:rPr>
          <w:color w:val="000000"/>
          <w:sz w:val="24"/>
          <w:szCs w:val="24"/>
        </w:rPr>
        <w:t xml:space="preserve">part from the catalogue, there is also a </w:t>
      </w:r>
      <w:r w:rsidR="00BD142B" w:rsidRPr="00F960CA">
        <w:rPr>
          <w:i/>
          <w:iCs/>
          <w:color w:val="000000"/>
          <w:sz w:val="24"/>
          <w:szCs w:val="24"/>
        </w:rPr>
        <w:t>Digital Collections</w:t>
      </w:r>
      <w:r w:rsidR="00BD142B" w:rsidRPr="00BD142B">
        <w:rPr>
          <w:color w:val="000000"/>
          <w:sz w:val="24"/>
          <w:szCs w:val="24"/>
        </w:rPr>
        <w:t xml:space="preserve"> viewer. </w:t>
      </w:r>
      <w:r w:rsidR="001026E8">
        <w:rPr>
          <w:color w:val="000000"/>
          <w:sz w:val="24"/>
          <w:szCs w:val="24"/>
        </w:rPr>
        <w:t>No additional material is included</w:t>
      </w:r>
      <w:r w:rsidR="00C721C2">
        <w:rPr>
          <w:color w:val="000000"/>
          <w:sz w:val="24"/>
          <w:szCs w:val="24"/>
        </w:rPr>
        <w:t xml:space="preserve"> using the viewer</w:t>
      </w:r>
      <w:r w:rsidR="00BD142B" w:rsidRPr="00BD142B">
        <w:rPr>
          <w:color w:val="000000"/>
          <w:sz w:val="24"/>
          <w:szCs w:val="24"/>
        </w:rPr>
        <w:t xml:space="preserve">, but </w:t>
      </w:r>
      <w:r w:rsidR="00303EB6" w:rsidRPr="00BD142B">
        <w:rPr>
          <w:color w:val="000000"/>
          <w:sz w:val="24"/>
          <w:szCs w:val="24"/>
        </w:rPr>
        <w:t>it is</w:t>
      </w:r>
      <w:r w:rsidR="00BD142B" w:rsidRPr="00BD142B">
        <w:rPr>
          <w:color w:val="000000"/>
          <w:sz w:val="24"/>
          <w:szCs w:val="24"/>
        </w:rPr>
        <w:t xml:space="preserve"> a good browsing option. You can select the format you </w:t>
      </w:r>
      <w:r w:rsidR="00303EB6" w:rsidRPr="00BD142B">
        <w:rPr>
          <w:color w:val="000000"/>
          <w:sz w:val="24"/>
          <w:szCs w:val="24"/>
        </w:rPr>
        <w:t>wish,</w:t>
      </w:r>
      <w:r w:rsidR="00BD142B" w:rsidRPr="00BD142B">
        <w:rPr>
          <w:color w:val="000000"/>
          <w:sz w:val="24"/>
          <w:szCs w:val="24"/>
        </w:rPr>
        <w:t xml:space="preserve"> and the </w:t>
      </w:r>
      <w:r w:rsidR="00BD142B" w:rsidRPr="003C3EB4">
        <w:rPr>
          <w:i/>
          <w:iCs/>
          <w:color w:val="000000"/>
          <w:sz w:val="24"/>
          <w:szCs w:val="24"/>
        </w:rPr>
        <w:t xml:space="preserve">Books </w:t>
      </w:r>
      <w:r w:rsidR="00BD142B" w:rsidRPr="00BD142B">
        <w:rPr>
          <w:color w:val="000000"/>
          <w:sz w:val="24"/>
          <w:szCs w:val="24"/>
        </w:rPr>
        <w:t xml:space="preserve">option will produce hits for digital books. Items in the Mitchell and Dixson collections have been digitised and this is a handy option for pre-1970 </w:t>
      </w:r>
      <w:r w:rsidR="003C3EB4">
        <w:rPr>
          <w:color w:val="000000"/>
          <w:sz w:val="24"/>
          <w:szCs w:val="24"/>
        </w:rPr>
        <w:t>publication</w:t>
      </w:r>
      <w:r w:rsidR="00D147CF">
        <w:rPr>
          <w:color w:val="000000"/>
          <w:sz w:val="24"/>
          <w:szCs w:val="24"/>
        </w:rPr>
        <w:t>s</w:t>
      </w:r>
      <w:r w:rsidR="003C3EB4">
        <w:rPr>
          <w:color w:val="000000"/>
          <w:sz w:val="24"/>
          <w:szCs w:val="24"/>
        </w:rPr>
        <w:t xml:space="preserve"> </w:t>
      </w:r>
      <w:r w:rsidR="00BD142B" w:rsidRPr="00BD142B">
        <w:rPr>
          <w:color w:val="000000"/>
          <w:sz w:val="24"/>
          <w:szCs w:val="24"/>
        </w:rPr>
        <w:t xml:space="preserve">and Mitchell items which </w:t>
      </w:r>
      <w:r w:rsidR="00745B7B" w:rsidRPr="00BD142B">
        <w:rPr>
          <w:color w:val="000000"/>
          <w:sz w:val="24"/>
          <w:szCs w:val="24"/>
        </w:rPr>
        <w:t>cannot</w:t>
      </w:r>
      <w:r w:rsidR="00BD142B" w:rsidRPr="00BD142B">
        <w:rPr>
          <w:color w:val="000000"/>
          <w:sz w:val="24"/>
          <w:szCs w:val="24"/>
        </w:rPr>
        <w:t xml:space="preserve"> be loaned</w:t>
      </w:r>
      <w:r w:rsidR="001026E8">
        <w:rPr>
          <w:color w:val="000000"/>
          <w:sz w:val="24"/>
          <w:szCs w:val="24"/>
        </w:rPr>
        <w:t xml:space="preserve"> out</w:t>
      </w:r>
      <w:r w:rsidR="00BD142B" w:rsidRPr="00BD142B">
        <w:rPr>
          <w:color w:val="000000"/>
          <w:sz w:val="24"/>
          <w:szCs w:val="24"/>
        </w:rPr>
        <w:t xml:space="preserve"> as ILLs.</w:t>
      </w:r>
    </w:p>
    <w:p w14:paraId="70277850" w14:textId="775862C6" w:rsidR="00BD142B" w:rsidRDefault="00BD142B" w:rsidP="000B0C7A">
      <w:pPr>
        <w:ind w:left="720"/>
        <w:rPr>
          <w:color w:val="000000"/>
          <w:sz w:val="24"/>
          <w:szCs w:val="24"/>
        </w:rPr>
      </w:pPr>
      <w:r w:rsidRPr="00BD142B">
        <w:rPr>
          <w:color w:val="000000"/>
          <w:sz w:val="24"/>
          <w:szCs w:val="24"/>
        </w:rPr>
        <w:t xml:space="preserve">Zoom sessions </w:t>
      </w:r>
      <w:r w:rsidR="00440FF6">
        <w:rPr>
          <w:color w:val="000000"/>
          <w:sz w:val="24"/>
          <w:szCs w:val="24"/>
        </w:rPr>
        <w:t>on</w:t>
      </w:r>
      <w:r w:rsidRPr="00BD142B">
        <w:rPr>
          <w:color w:val="000000"/>
          <w:sz w:val="24"/>
          <w:szCs w:val="24"/>
        </w:rPr>
        <w:t xml:space="preserve"> the use of the catalogue</w:t>
      </w:r>
      <w:r w:rsidR="00440FF6">
        <w:rPr>
          <w:color w:val="000000"/>
          <w:sz w:val="24"/>
          <w:szCs w:val="24"/>
        </w:rPr>
        <w:t xml:space="preserve"> </w:t>
      </w:r>
      <w:r w:rsidR="00E97834">
        <w:rPr>
          <w:color w:val="000000"/>
          <w:sz w:val="24"/>
          <w:szCs w:val="24"/>
        </w:rPr>
        <w:t>will</w:t>
      </w:r>
      <w:r w:rsidRPr="00BD142B">
        <w:rPr>
          <w:color w:val="000000"/>
          <w:sz w:val="24"/>
          <w:szCs w:val="24"/>
        </w:rPr>
        <w:t xml:space="preserve"> be scheduled for the end of January 2023.</w:t>
      </w:r>
      <w:r w:rsidR="00CC793F">
        <w:rPr>
          <w:color w:val="000000"/>
          <w:sz w:val="24"/>
          <w:szCs w:val="24"/>
        </w:rPr>
        <w:t xml:space="preserve"> </w:t>
      </w:r>
      <w:r w:rsidR="00CC793F" w:rsidRPr="00BD142B">
        <w:rPr>
          <w:color w:val="000000"/>
          <w:sz w:val="24"/>
          <w:szCs w:val="24"/>
        </w:rPr>
        <w:t>Thank you for the demonstration, Michael.</w:t>
      </w:r>
    </w:p>
    <w:p w14:paraId="6BF79853" w14:textId="149B88AA" w:rsidR="00486F84" w:rsidRDefault="00486F84" w:rsidP="000B0C7A">
      <w:pPr>
        <w:ind w:left="720"/>
        <w:rPr>
          <w:color w:val="000000"/>
          <w:sz w:val="24"/>
          <w:szCs w:val="24"/>
        </w:rPr>
      </w:pPr>
    </w:p>
    <w:p w14:paraId="2DD69370" w14:textId="1C585C91" w:rsidR="00486F84" w:rsidRDefault="00486F84" w:rsidP="000B0C7A">
      <w:pPr>
        <w:ind w:left="720"/>
        <w:rPr>
          <w:color w:val="000000"/>
          <w:sz w:val="24"/>
          <w:szCs w:val="24"/>
        </w:rPr>
      </w:pPr>
    </w:p>
    <w:p w14:paraId="04E3E159" w14:textId="77777777" w:rsidR="003E754B" w:rsidRDefault="003E754B" w:rsidP="000B0C7A">
      <w:pPr>
        <w:ind w:left="720"/>
        <w:rPr>
          <w:color w:val="000000"/>
          <w:sz w:val="24"/>
          <w:szCs w:val="24"/>
        </w:rPr>
      </w:pPr>
    </w:p>
    <w:p w14:paraId="406103DD" w14:textId="7469F727" w:rsidR="005F69E9" w:rsidRPr="003F7BB6" w:rsidRDefault="005F69E9" w:rsidP="003F7BB6">
      <w:pPr>
        <w:pStyle w:val="ListParagraph"/>
        <w:numPr>
          <w:ilvl w:val="0"/>
          <w:numId w:val="1"/>
        </w:numPr>
        <w:spacing w:after="0" w:line="240" w:lineRule="auto"/>
        <w:ind w:left="782" w:hanging="357"/>
        <w:rPr>
          <w:sz w:val="24"/>
          <w:lang w:val="en-US"/>
        </w:rPr>
      </w:pPr>
      <w:r>
        <w:rPr>
          <w:b/>
          <w:sz w:val="24"/>
          <w:lang w:val="en-US"/>
        </w:rPr>
        <w:lastRenderedPageBreak/>
        <w:t>Apologies</w:t>
      </w:r>
      <w:r w:rsidR="00AF4125">
        <w:rPr>
          <w:b/>
          <w:sz w:val="24"/>
          <w:lang w:val="en-US"/>
        </w:rPr>
        <w:t>:</w:t>
      </w:r>
    </w:p>
    <w:p w14:paraId="64DE0096" w14:textId="6B4A25EC" w:rsidR="0020723A" w:rsidRPr="00F24B6C" w:rsidRDefault="00D35713" w:rsidP="000B0C7A">
      <w:pPr>
        <w:spacing w:after="0" w:line="240" w:lineRule="auto"/>
        <w:ind w:firstLine="720"/>
        <w:rPr>
          <w:sz w:val="24"/>
          <w:lang w:val="en-US"/>
        </w:rPr>
      </w:pPr>
      <w:r w:rsidRPr="00F24B6C">
        <w:rPr>
          <w:sz w:val="24"/>
          <w:lang w:val="en-US"/>
        </w:rPr>
        <w:t xml:space="preserve">Annette </w:t>
      </w:r>
      <w:proofErr w:type="spellStart"/>
      <w:r w:rsidRPr="00F24B6C">
        <w:rPr>
          <w:sz w:val="24"/>
          <w:lang w:val="en-US"/>
        </w:rPr>
        <w:t>Maksum</w:t>
      </w:r>
      <w:proofErr w:type="spellEnd"/>
      <w:r w:rsidRPr="00F24B6C">
        <w:rPr>
          <w:sz w:val="24"/>
          <w:lang w:val="en-US"/>
        </w:rPr>
        <w:t>, Blacktown</w:t>
      </w:r>
    </w:p>
    <w:p w14:paraId="437FD39F" w14:textId="28B0BE53" w:rsidR="00D35713" w:rsidRDefault="00D35713" w:rsidP="000B0C7A">
      <w:pPr>
        <w:spacing w:after="0" w:line="240" w:lineRule="auto"/>
        <w:ind w:firstLine="720"/>
        <w:rPr>
          <w:sz w:val="24"/>
          <w:lang w:val="en-US"/>
        </w:rPr>
      </w:pPr>
      <w:r w:rsidRPr="00EF552C">
        <w:rPr>
          <w:sz w:val="24"/>
          <w:lang w:val="en-US"/>
        </w:rPr>
        <w:t>John Hogan, City of Canada Bay</w:t>
      </w:r>
      <w:r w:rsidR="00451C2E" w:rsidRPr="00EF552C">
        <w:rPr>
          <w:sz w:val="24"/>
          <w:lang w:val="en-US"/>
        </w:rPr>
        <w:t>.</w:t>
      </w:r>
    </w:p>
    <w:p w14:paraId="4A351374" w14:textId="77777777" w:rsidR="008A7BE0" w:rsidRPr="00EF552C" w:rsidRDefault="008A7BE0" w:rsidP="00EF552C">
      <w:pPr>
        <w:spacing w:after="0" w:line="240" w:lineRule="auto"/>
        <w:ind w:firstLine="720"/>
        <w:rPr>
          <w:sz w:val="24"/>
          <w:lang w:val="en-US"/>
        </w:rPr>
      </w:pPr>
    </w:p>
    <w:p w14:paraId="33C96963" w14:textId="4EC5C72F" w:rsidR="005F69E9" w:rsidRPr="00E3586E" w:rsidRDefault="005F69E9" w:rsidP="00E3586E">
      <w:pPr>
        <w:pStyle w:val="ListParagraph"/>
        <w:numPr>
          <w:ilvl w:val="0"/>
          <w:numId w:val="1"/>
        </w:numPr>
        <w:spacing w:after="0" w:line="240" w:lineRule="auto"/>
        <w:ind w:left="782" w:hanging="357"/>
        <w:rPr>
          <w:sz w:val="24"/>
          <w:lang w:val="en-US"/>
        </w:rPr>
      </w:pPr>
      <w:r>
        <w:rPr>
          <w:b/>
          <w:sz w:val="24"/>
          <w:lang w:val="en-US"/>
        </w:rPr>
        <w:t xml:space="preserve">Confirmation of the </w:t>
      </w:r>
      <w:r w:rsidR="00CA34F5">
        <w:rPr>
          <w:b/>
          <w:sz w:val="24"/>
          <w:lang w:val="en-US"/>
        </w:rPr>
        <w:t xml:space="preserve">minutes dated </w:t>
      </w:r>
      <w:r w:rsidR="00451C2E">
        <w:rPr>
          <w:b/>
          <w:sz w:val="24"/>
          <w:lang w:val="en-US"/>
        </w:rPr>
        <w:t>1st</w:t>
      </w:r>
      <w:r>
        <w:rPr>
          <w:b/>
          <w:sz w:val="24"/>
          <w:lang w:val="en-US"/>
        </w:rPr>
        <w:t xml:space="preserve"> August 202</w:t>
      </w:r>
      <w:r w:rsidR="003E5670">
        <w:rPr>
          <w:b/>
          <w:sz w:val="24"/>
          <w:lang w:val="en-US"/>
        </w:rPr>
        <w:t>2</w:t>
      </w:r>
    </w:p>
    <w:p w14:paraId="6D24B0D8" w14:textId="77777777" w:rsidR="00F41DFE" w:rsidRDefault="00E3586E" w:rsidP="00F24B6C">
      <w:pPr>
        <w:spacing w:after="0" w:line="240" w:lineRule="auto"/>
        <w:ind w:firstLine="720"/>
        <w:rPr>
          <w:sz w:val="24"/>
          <w:lang w:val="en-US"/>
        </w:rPr>
      </w:pPr>
      <w:r>
        <w:rPr>
          <w:sz w:val="24"/>
          <w:lang w:val="en-US"/>
        </w:rPr>
        <w:t>Murray Boothman, Strathfield</w:t>
      </w:r>
    </w:p>
    <w:p w14:paraId="4605E8B8" w14:textId="6C53A2D1" w:rsidR="00E3586E" w:rsidRPr="00E3586E" w:rsidRDefault="00E3586E" w:rsidP="00F24B6C">
      <w:pPr>
        <w:spacing w:after="0" w:line="240" w:lineRule="auto"/>
        <w:ind w:firstLine="720"/>
        <w:rPr>
          <w:sz w:val="24"/>
          <w:lang w:val="en-US"/>
        </w:rPr>
      </w:pPr>
      <w:r>
        <w:rPr>
          <w:sz w:val="24"/>
          <w:lang w:val="en-US"/>
        </w:rPr>
        <w:t>Diane Parkin, Hornsby</w:t>
      </w:r>
      <w:r w:rsidR="00451C2E">
        <w:rPr>
          <w:sz w:val="24"/>
          <w:lang w:val="en-US"/>
        </w:rPr>
        <w:t>.</w:t>
      </w:r>
    </w:p>
    <w:p w14:paraId="50DCCE36" w14:textId="77777777" w:rsidR="00E34CB4" w:rsidRDefault="00E34CB4" w:rsidP="00E34CB4">
      <w:pPr>
        <w:pStyle w:val="ListParagraph"/>
        <w:ind w:left="785"/>
        <w:rPr>
          <w:sz w:val="24"/>
          <w:lang w:val="en-US"/>
        </w:rPr>
      </w:pPr>
    </w:p>
    <w:p w14:paraId="41DFBFE3" w14:textId="22C9645F" w:rsidR="005F69E9" w:rsidRPr="00091EA5" w:rsidRDefault="00480CDD" w:rsidP="003D7731">
      <w:pPr>
        <w:pStyle w:val="ListParagraph"/>
        <w:numPr>
          <w:ilvl w:val="0"/>
          <w:numId w:val="1"/>
        </w:numPr>
        <w:spacing w:after="0" w:line="240" w:lineRule="auto"/>
        <w:ind w:left="782" w:hanging="357"/>
        <w:rPr>
          <w:sz w:val="24"/>
          <w:lang w:val="en-US"/>
        </w:rPr>
      </w:pPr>
      <w:r>
        <w:rPr>
          <w:b/>
          <w:sz w:val="24"/>
          <w:lang w:val="en-US"/>
        </w:rPr>
        <w:t>Actions arising from previous meeting</w:t>
      </w:r>
    </w:p>
    <w:p w14:paraId="6101CFB3" w14:textId="1EB50D96" w:rsidR="00B33318" w:rsidRDefault="00091EA5" w:rsidP="000D7848">
      <w:pPr>
        <w:pStyle w:val="ListParagraph"/>
        <w:numPr>
          <w:ilvl w:val="0"/>
          <w:numId w:val="7"/>
        </w:numPr>
        <w:spacing w:after="0" w:line="240" w:lineRule="auto"/>
        <w:rPr>
          <w:color w:val="000000"/>
          <w:sz w:val="24"/>
          <w:szCs w:val="24"/>
        </w:rPr>
      </w:pPr>
      <w:r w:rsidRPr="00B33318">
        <w:rPr>
          <w:b/>
          <w:bCs/>
          <w:sz w:val="24"/>
          <w:lang w:val="en-US"/>
        </w:rPr>
        <w:t xml:space="preserve">Recruiting a Library Manager for the Working Group. </w:t>
      </w:r>
      <w:r w:rsidRPr="00B33318">
        <w:rPr>
          <w:sz w:val="24"/>
          <w:lang w:val="en-US"/>
        </w:rPr>
        <w:t xml:space="preserve">The Working Group </w:t>
      </w:r>
      <w:r w:rsidR="002225DA" w:rsidRPr="00B33318">
        <w:rPr>
          <w:sz w:val="24"/>
          <w:lang w:val="en-US"/>
        </w:rPr>
        <w:t>is hoping</w:t>
      </w:r>
      <w:r w:rsidR="009B4ED2" w:rsidRPr="00B33318">
        <w:rPr>
          <w:sz w:val="24"/>
          <w:lang w:val="en-US"/>
        </w:rPr>
        <w:t xml:space="preserve"> to find </w:t>
      </w:r>
      <w:r w:rsidRPr="00B33318">
        <w:rPr>
          <w:sz w:val="24"/>
          <w:lang w:val="en-US"/>
        </w:rPr>
        <w:t xml:space="preserve">a Library Manager willing to attend some of the </w:t>
      </w:r>
      <w:r w:rsidR="009B4ED2" w:rsidRPr="00B33318">
        <w:rPr>
          <w:sz w:val="24"/>
          <w:lang w:val="en-US"/>
        </w:rPr>
        <w:t xml:space="preserve">Group’s </w:t>
      </w:r>
      <w:r w:rsidRPr="00B33318">
        <w:rPr>
          <w:sz w:val="24"/>
          <w:lang w:val="en-US"/>
        </w:rPr>
        <w:t>quarterly meetings</w:t>
      </w:r>
      <w:r w:rsidR="009B4ED2" w:rsidRPr="00B33318">
        <w:rPr>
          <w:sz w:val="24"/>
          <w:lang w:val="en-US"/>
        </w:rPr>
        <w:t xml:space="preserve">. The aim </w:t>
      </w:r>
      <w:r w:rsidR="00B33318" w:rsidRPr="00B33318">
        <w:rPr>
          <w:sz w:val="24"/>
          <w:lang w:val="en-US"/>
        </w:rPr>
        <w:t xml:space="preserve">of this is to </w:t>
      </w:r>
      <w:r w:rsidR="00B33318" w:rsidRPr="00B33318">
        <w:rPr>
          <w:color w:val="000000"/>
          <w:sz w:val="24"/>
          <w:szCs w:val="24"/>
        </w:rPr>
        <w:t>take any concerns/issues we have around</w:t>
      </w:r>
      <w:r w:rsidR="00B33318">
        <w:rPr>
          <w:color w:val="000000"/>
          <w:sz w:val="24"/>
          <w:szCs w:val="24"/>
        </w:rPr>
        <w:t xml:space="preserve"> changes relating to</w:t>
      </w:r>
      <w:r w:rsidR="00B33318" w:rsidRPr="00B33318">
        <w:rPr>
          <w:color w:val="000000"/>
          <w:sz w:val="24"/>
          <w:szCs w:val="24"/>
        </w:rPr>
        <w:t xml:space="preserve"> LADD and Trove to the NSW Library Managers meetings. </w:t>
      </w:r>
      <w:r w:rsidR="00B33318">
        <w:rPr>
          <w:color w:val="000000"/>
          <w:sz w:val="24"/>
          <w:szCs w:val="24"/>
        </w:rPr>
        <w:t>This may enable us to action LADD issues at higher levels as we transition to a new platform.</w:t>
      </w:r>
      <w:r w:rsidR="00345B49">
        <w:rPr>
          <w:color w:val="000000"/>
          <w:sz w:val="24"/>
          <w:szCs w:val="24"/>
        </w:rPr>
        <w:t xml:space="preserve"> At this stage it is something we can all think about.</w:t>
      </w:r>
    </w:p>
    <w:p w14:paraId="25F1C665" w14:textId="77777777" w:rsidR="004C0D3D" w:rsidRPr="004C0D3D" w:rsidRDefault="004C0D3D" w:rsidP="004C0D3D">
      <w:pPr>
        <w:spacing w:after="0" w:line="240" w:lineRule="auto"/>
        <w:ind w:left="785"/>
        <w:rPr>
          <w:color w:val="000000"/>
          <w:sz w:val="24"/>
          <w:szCs w:val="24"/>
        </w:rPr>
      </w:pPr>
    </w:p>
    <w:p w14:paraId="300CC6A9" w14:textId="29483C00" w:rsidR="00EB7F34" w:rsidRDefault="00EB7F34" w:rsidP="000D7848">
      <w:pPr>
        <w:pStyle w:val="ListParagraph"/>
        <w:numPr>
          <w:ilvl w:val="0"/>
          <w:numId w:val="7"/>
        </w:numPr>
        <w:spacing w:after="0" w:line="240" w:lineRule="auto"/>
        <w:rPr>
          <w:color w:val="000000"/>
          <w:sz w:val="24"/>
          <w:szCs w:val="24"/>
        </w:rPr>
      </w:pPr>
      <w:r>
        <w:rPr>
          <w:b/>
          <w:bCs/>
          <w:sz w:val="24"/>
          <w:lang w:val="en-US"/>
        </w:rPr>
        <w:t xml:space="preserve">Demonstration on searching the SLNSW’s catalogue. </w:t>
      </w:r>
      <w:r w:rsidR="00F8330C">
        <w:rPr>
          <w:sz w:val="24"/>
          <w:lang w:val="en-US"/>
        </w:rPr>
        <w:t>See point 2.</w:t>
      </w:r>
    </w:p>
    <w:p w14:paraId="4048B6AD" w14:textId="77777777" w:rsidR="00DC10DF" w:rsidRPr="00CA2525" w:rsidRDefault="00DC10DF" w:rsidP="00CA2525">
      <w:pPr>
        <w:pStyle w:val="ListParagraph"/>
        <w:ind w:left="1145"/>
        <w:rPr>
          <w:color w:val="000000"/>
          <w:sz w:val="24"/>
          <w:szCs w:val="24"/>
        </w:rPr>
      </w:pPr>
      <w:bookmarkStart w:id="0" w:name="_Hlk90471660"/>
    </w:p>
    <w:bookmarkEnd w:id="0"/>
    <w:p w14:paraId="5C4CC1C7" w14:textId="0E839882" w:rsidR="008566AA" w:rsidRDefault="008566AA" w:rsidP="008566AA">
      <w:pPr>
        <w:pStyle w:val="ListParagraph"/>
        <w:numPr>
          <w:ilvl w:val="0"/>
          <w:numId w:val="1"/>
        </w:numPr>
        <w:spacing w:after="0" w:line="240" w:lineRule="auto"/>
        <w:ind w:left="782" w:hanging="357"/>
        <w:rPr>
          <w:b/>
          <w:sz w:val="24"/>
          <w:lang w:val="en-US"/>
        </w:rPr>
      </w:pPr>
      <w:r w:rsidRPr="008566AA">
        <w:rPr>
          <w:b/>
          <w:sz w:val="24"/>
          <w:lang w:val="en-US"/>
        </w:rPr>
        <w:t>S</w:t>
      </w:r>
      <w:r>
        <w:rPr>
          <w:b/>
          <w:sz w:val="24"/>
          <w:lang w:val="en-US"/>
        </w:rPr>
        <w:t>tate Library of NSW report</w:t>
      </w:r>
    </w:p>
    <w:p w14:paraId="697E5DA2" w14:textId="6BA223AE" w:rsidR="00070EAF" w:rsidRPr="00070EAF" w:rsidRDefault="00070EAF" w:rsidP="00070EAF">
      <w:pPr>
        <w:spacing w:after="0" w:line="240" w:lineRule="auto"/>
        <w:ind w:left="720"/>
        <w:rPr>
          <w:bCs/>
          <w:sz w:val="24"/>
          <w:lang w:val="en-US"/>
        </w:rPr>
      </w:pPr>
      <w:r>
        <w:rPr>
          <w:bCs/>
          <w:sz w:val="24"/>
          <w:lang w:val="en-US"/>
        </w:rPr>
        <w:t>Nil.</w:t>
      </w:r>
    </w:p>
    <w:p w14:paraId="07B2E469" w14:textId="77777777" w:rsidR="008566AA" w:rsidRDefault="008566AA" w:rsidP="008566AA">
      <w:pPr>
        <w:spacing w:after="0" w:line="240" w:lineRule="auto"/>
        <w:ind w:left="425"/>
        <w:rPr>
          <w:sz w:val="24"/>
          <w:lang w:val="en-US"/>
        </w:rPr>
      </w:pPr>
    </w:p>
    <w:p w14:paraId="74F13FF2" w14:textId="2E80A7DA" w:rsidR="00480CDD" w:rsidRPr="00D4168C" w:rsidRDefault="00480CDD" w:rsidP="008348B8">
      <w:pPr>
        <w:pStyle w:val="ListParagraph"/>
        <w:numPr>
          <w:ilvl w:val="0"/>
          <w:numId w:val="1"/>
        </w:numPr>
        <w:spacing w:after="0" w:line="240" w:lineRule="auto"/>
        <w:ind w:left="782" w:hanging="357"/>
        <w:rPr>
          <w:sz w:val="24"/>
          <w:lang w:val="en-US"/>
        </w:rPr>
      </w:pPr>
      <w:r>
        <w:rPr>
          <w:b/>
          <w:sz w:val="24"/>
          <w:lang w:val="en-US"/>
        </w:rPr>
        <w:t>Multicultural Services report</w:t>
      </w:r>
    </w:p>
    <w:p w14:paraId="6F0BC638" w14:textId="1D1D42F0" w:rsidR="00BB7FB2" w:rsidRDefault="00D4168C" w:rsidP="00D4168C">
      <w:pPr>
        <w:spacing w:after="0" w:line="240" w:lineRule="auto"/>
        <w:ind w:left="720"/>
        <w:rPr>
          <w:sz w:val="24"/>
          <w:lang w:val="en-US"/>
        </w:rPr>
      </w:pPr>
      <w:r>
        <w:rPr>
          <w:sz w:val="24"/>
          <w:lang w:val="en-US"/>
        </w:rPr>
        <w:t>News from Abby Dawson</w:t>
      </w:r>
      <w:r w:rsidR="002F1E19">
        <w:rPr>
          <w:sz w:val="24"/>
          <w:lang w:val="en-US"/>
        </w:rPr>
        <w:t xml:space="preserve">. Abby will undertake a new role </w:t>
      </w:r>
      <w:r w:rsidR="00C22877">
        <w:rPr>
          <w:sz w:val="24"/>
          <w:lang w:val="en-US"/>
        </w:rPr>
        <w:t>in 2023</w:t>
      </w:r>
      <w:r w:rsidR="002F1E19">
        <w:rPr>
          <w:sz w:val="24"/>
          <w:lang w:val="en-US"/>
        </w:rPr>
        <w:t xml:space="preserve"> but we can continue to contact her regarding bulk loans for now.</w:t>
      </w:r>
      <w:r w:rsidR="00BB7FB2">
        <w:rPr>
          <w:sz w:val="24"/>
          <w:lang w:val="en-US"/>
        </w:rPr>
        <w:t xml:space="preserve"> We would like to thank Abby for all her wonderful assistance over the years, she has been very supportive and a great communicator. We wish her happiness and success in her new role.</w:t>
      </w:r>
    </w:p>
    <w:p w14:paraId="18B42193" w14:textId="76B4406F" w:rsidR="00D4168C" w:rsidRDefault="002F1E19" w:rsidP="00D4168C">
      <w:pPr>
        <w:spacing w:after="0" w:line="240" w:lineRule="auto"/>
        <w:ind w:left="720"/>
        <w:rPr>
          <w:color w:val="000000"/>
        </w:rPr>
      </w:pPr>
      <w:r>
        <w:rPr>
          <w:sz w:val="24"/>
          <w:lang w:val="en-US"/>
        </w:rPr>
        <w:t>At present</w:t>
      </w:r>
      <w:r w:rsidR="007B74E7">
        <w:rPr>
          <w:sz w:val="24"/>
          <w:lang w:val="en-US"/>
        </w:rPr>
        <w:t>,</w:t>
      </w:r>
      <w:r>
        <w:rPr>
          <w:sz w:val="24"/>
          <w:lang w:val="en-US"/>
        </w:rPr>
        <w:t xml:space="preserve"> Royce</w:t>
      </w:r>
      <w:r w:rsidR="007A3734">
        <w:rPr>
          <w:sz w:val="24"/>
          <w:lang w:val="en-US"/>
        </w:rPr>
        <w:t xml:space="preserve"> </w:t>
      </w:r>
      <w:proofErr w:type="spellStart"/>
      <w:r w:rsidR="007A3734">
        <w:rPr>
          <w:sz w:val="24"/>
          <w:lang w:val="en-US"/>
        </w:rPr>
        <w:t>Propert</w:t>
      </w:r>
      <w:proofErr w:type="spellEnd"/>
      <w:r>
        <w:rPr>
          <w:sz w:val="24"/>
          <w:lang w:val="en-US"/>
        </w:rPr>
        <w:t xml:space="preserve"> </w:t>
      </w:r>
      <w:r w:rsidR="00C22877">
        <w:rPr>
          <w:sz w:val="24"/>
          <w:lang w:val="en-US"/>
        </w:rPr>
        <w:t xml:space="preserve">(who </w:t>
      </w:r>
      <w:r>
        <w:rPr>
          <w:sz w:val="24"/>
          <w:lang w:val="en-US"/>
        </w:rPr>
        <w:t>works in D</w:t>
      </w:r>
      <w:r w:rsidR="007A3734">
        <w:rPr>
          <w:sz w:val="24"/>
          <w:lang w:val="en-US"/>
        </w:rPr>
        <w:t xml:space="preserve">ocument </w:t>
      </w:r>
      <w:r>
        <w:rPr>
          <w:sz w:val="24"/>
          <w:lang w:val="en-US"/>
        </w:rPr>
        <w:t>D</w:t>
      </w:r>
      <w:r w:rsidR="007A3734">
        <w:rPr>
          <w:sz w:val="24"/>
          <w:lang w:val="en-US"/>
        </w:rPr>
        <w:t>elivery Services</w:t>
      </w:r>
      <w:r>
        <w:rPr>
          <w:sz w:val="24"/>
          <w:lang w:val="en-US"/>
        </w:rPr>
        <w:t xml:space="preserve"> in the Reading Room</w:t>
      </w:r>
      <w:r w:rsidR="00C22877">
        <w:rPr>
          <w:sz w:val="24"/>
          <w:lang w:val="en-US"/>
        </w:rPr>
        <w:t>)</w:t>
      </w:r>
      <w:r>
        <w:rPr>
          <w:sz w:val="24"/>
          <w:lang w:val="en-US"/>
        </w:rPr>
        <w:t xml:space="preserve"> can </w:t>
      </w:r>
      <w:r w:rsidR="007B74E7">
        <w:rPr>
          <w:sz w:val="24"/>
          <w:lang w:val="en-US"/>
        </w:rPr>
        <w:t xml:space="preserve">be </w:t>
      </w:r>
      <w:r>
        <w:rPr>
          <w:sz w:val="24"/>
          <w:lang w:val="en-US"/>
        </w:rPr>
        <w:t>approach</w:t>
      </w:r>
      <w:r w:rsidR="007B74E7">
        <w:rPr>
          <w:sz w:val="24"/>
          <w:lang w:val="en-US"/>
        </w:rPr>
        <w:t>ed</w:t>
      </w:r>
      <w:r>
        <w:rPr>
          <w:sz w:val="24"/>
          <w:lang w:val="en-US"/>
        </w:rPr>
        <w:t xml:space="preserve"> if we have any ILL questions</w:t>
      </w:r>
      <w:r w:rsidR="007A3734">
        <w:rPr>
          <w:sz w:val="24"/>
          <w:lang w:val="en-US"/>
        </w:rPr>
        <w:t xml:space="preserve"> </w:t>
      </w:r>
      <w:hyperlink r:id="rId8" w:history="1">
        <w:r w:rsidR="00BB7FB2" w:rsidRPr="008E0B1E">
          <w:rPr>
            <w:rStyle w:val="Hyperlink"/>
          </w:rPr>
          <w:t>dds@sl.nsw.gov.au</w:t>
        </w:r>
      </w:hyperlink>
    </w:p>
    <w:p w14:paraId="0ECBB02B" w14:textId="77777777" w:rsidR="00456313" w:rsidRPr="00D4168C" w:rsidRDefault="00456313" w:rsidP="00D4168C">
      <w:pPr>
        <w:spacing w:after="0" w:line="240" w:lineRule="auto"/>
        <w:ind w:left="720"/>
        <w:rPr>
          <w:sz w:val="24"/>
          <w:lang w:val="en-US"/>
        </w:rPr>
      </w:pPr>
    </w:p>
    <w:p w14:paraId="66F678A4" w14:textId="0357107F" w:rsidR="00F24B6C" w:rsidRPr="00F24B6C" w:rsidRDefault="00F24B6C" w:rsidP="00D4539E">
      <w:pPr>
        <w:pStyle w:val="PlainText"/>
        <w:ind w:left="720"/>
        <w:rPr>
          <w:sz w:val="24"/>
          <w:szCs w:val="24"/>
        </w:rPr>
      </w:pPr>
      <w:r>
        <w:rPr>
          <w:bCs/>
          <w:sz w:val="24"/>
          <w:lang w:val="en-US"/>
        </w:rPr>
        <w:t>The Bulk Loans service will be suspended over Christmas</w:t>
      </w:r>
      <w:r w:rsidR="00E86FA3">
        <w:rPr>
          <w:bCs/>
          <w:sz w:val="24"/>
          <w:lang w:val="en-US"/>
        </w:rPr>
        <w:t xml:space="preserve"> – </w:t>
      </w:r>
      <w:r w:rsidR="00851D32">
        <w:rPr>
          <w:bCs/>
          <w:sz w:val="24"/>
          <w:lang w:val="en-US"/>
        </w:rPr>
        <w:t>it</w:t>
      </w:r>
      <w:r w:rsidRPr="00F24B6C">
        <w:rPr>
          <w:sz w:val="24"/>
          <w:szCs w:val="24"/>
        </w:rPr>
        <w:t xml:space="preserve"> will be </w:t>
      </w:r>
      <w:r w:rsidR="00431D5A">
        <w:rPr>
          <w:sz w:val="24"/>
          <w:szCs w:val="24"/>
        </w:rPr>
        <w:t>unavailable</w:t>
      </w:r>
      <w:r w:rsidRPr="00F24B6C">
        <w:rPr>
          <w:sz w:val="24"/>
          <w:szCs w:val="24"/>
        </w:rPr>
        <w:t xml:space="preserve"> from Friday 23 December </w:t>
      </w:r>
      <w:r w:rsidR="0045019B">
        <w:rPr>
          <w:sz w:val="24"/>
          <w:szCs w:val="24"/>
        </w:rPr>
        <w:t xml:space="preserve">2022 </w:t>
      </w:r>
      <w:r w:rsidRPr="00F24B6C">
        <w:rPr>
          <w:sz w:val="24"/>
          <w:szCs w:val="24"/>
        </w:rPr>
        <w:t>and reopen Monday 9 January</w:t>
      </w:r>
      <w:r w:rsidR="0045019B">
        <w:rPr>
          <w:sz w:val="24"/>
          <w:szCs w:val="24"/>
        </w:rPr>
        <w:t xml:space="preserve"> 2023</w:t>
      </w:r>
      <w:r w:rsidRPr="00F24B6C">
        <w:rPr>
          <w:sz w:val="24"/>
          <w:szCs w:val="24"/>
        </w:rPr>
        <w:t>.</w:t>
      </w:r>
      <w:r w:rsidR="00D23B4C">
        <w:rPr>
          <w:sz w:val="24"/>
          <w:szCs w:val="24"/>
        </w:rPr>
        <w:t xml:space="preserve"> Last requests for bulk loans need to be placed by Friday 9 December</w:t>
      </w:r>
      <w:r w:rsidR="002225DA">
        <w:rPr>
          <w:sz w:val="24"/>
          <w:szCs w:val="24"/>
        </w:rPr>
        <w:t xml:space="preserve"> 2022.</w:t>
      </w:r>
    </w:p>
    <w:p w14:paraId="789BF8FA" w14:textId="187F1A2D" w:rsidR="00F24B6C" w:rsidRPr="00F24B6C" w:rsidRDefault="00F24B6C" w:rsidP="00086EB7">
      <w:pPr>
        <w:pStyle w:val="ListParagraph"/>
        <w:rPr>
          <w:bCs/>
          <w:sz w:val="24"/>
          <w:lang w:val="en-US"/>
        </w:rPr>
      </w:pPr>
    </w:p>
    <w:p w14:paraId="3955C326" w14:textId="13B53447" w:rsidR="008566AA" w:rsidRDefault="00264FCE" w:rsidP="00E41C61">
      <w:pPr>
        <w:pStyle w:val="ListParagraph"/>
        <w:numPr>
          <w:ilvl w:val="0"/>
          <w:numId w:val="1"/>
        </w:numPr>
        <w:spacing w:after="0" w:line="240" w:lineRule="auto"/>
        <w:ind w:left="782" w:hanging="357"/>
        <w:rPr>
          <w:b/>
          <w:sz w:val="24"/>
          <w:lang w:val="en-US"/>
        </w:rPr>
      </w:pPr>
      <w:r>
        <w:rPr>
          <w:b/>
          <w:sz w:val="24"/>
          <w:lang w:val="en-US"/>
        </w:rPr>
        <w:t>Trove Collaborative Services update.</w:t>
      </w:r>
    </w:p>
    <w:p w14:paraId="143885FA" w14:textId="5EF7150E" w:rsidR="00CA62F9" w:rsidRPr="00CA62F9" w:rsidRDefault="000758A6" w:rsidP="000758A6">
      <w:pPr>
        <w:pStyle w:val="ListParagraph"/>
        <w:numPr>
          <w:ilvl w:val="0"/>
          <w:numId w:val="8"/>
        </w:numPr>
        <w:spacing w:after="0" w:line="240" w:lineRule="auto"/>
        <w:rPr>
          <w:b/>
          <w:sz w:val="24"/>
          <w:lang w:val="en-US"/>
        </w:rPr>
      </w:pPr>
      <w:r>
        <w:rPr>
          <w:b/>
          <w:sz w:val="24"/>
          <w:lang w:val="en-US"/>
        </w:rPr>
        <w:t xml:space="preserve">TCS Town Hall, 22 November 2022. </w:t>
      </w:r>
      <w:r w:rsidR="002A6B15">
        <w:rPr>
          <w:bCs/>
          <w:sz w:val="24"/>
          <w:lang w:val="en-US"/>
        </w:rPr>
        <w:t xml:space="preserve">The link to the Town Hall has been added to the </w:t>
      </w:r>
      <w:proofErr w:type="spellStart"/>
      <w:r w:rsidR="002A6B15">
        <w:rPr>
          <w:bCs/>
          <w:sz w:val="24"/>
          <w:lang w:val="en-US"/>
        </w:rPr>
        <w:t>dokuwiki</w:t>
      </w:r>
      <w:proofErr w:type="spellEnd"/>
      <w:r w:rsidR="002A6B15">
        <w:rPr>
          <w:bCs/>
          <w:sz w:val="24"/>
          <w:lang w:val="en-US"/>
        </w:rPr>
        <w:t>.</w:t>
      </w:r>
      <w:r w:rsidR="00841C8F">
        <w:rPr>
          <w:bCs/>
          <w:sz w:val="24"/>
          <w:lang w:val="en-US"/>
        </w:rPr>
        <w:t xml:space="preserve"> Th</w:t>
      </w:r>
      <w:r w:rsidR="001864FD">
        <w:rPr>
          <w:bCs/>
          <w:sz w:val="24"/>
          <w:lang w:val="en-US"/>
        </w:rPr>
        <w:t>e</w:t>
      </w:r>
      <w:r w:rsidR="00841C8F">
        <w:rPr>
          <w:bCs/>
          <w:sz w:val="24"/>
          <w:lang w:val="en-US"/>
        </w:rPr>
        <w:t xml:space="preserve"> Town Hall related to the results of the Resource Sharing Landscape Review.</w:t>
      </w:r>
      <w:r w:rsidR="002A6B15">
        <w:rPr>
          <w:bCs/>
          <w:sz w:val="24"/>
          <w:lang w:val="en-US"/>
        </w:rPr>
        <w:t xml:space="preserve"> W</w:t>
      </w:r>
      <w:r>
        <w:rPr>
          <w:bCs/>
          <w:sz w:val="24"/>
          <w:lang w:val="en-US"/>
        </w:rPr>
        <w:t xml:space="preserve">hile </w:t>
      </w:r>
      <w:r w:rsidR="002A6B15">
        <w:rPr>
          <w:bCs/>
          <w:sz w:val="24"/>
          <w:lang w:val="en-US"/>
        </w:rPr>
        <w:t xml:space="preserve">TCS </w:t>
      </w:r>
      <w:r w:rsidR="00841C8F">
        <w:rPr>
          <w:bCs/>
          <w:sz w:val="24"/>
          <w:lang w:val="en-US"/>
        </w:rPr>
        <w:t xml:space="preserve">are </w:t>
      </w:r>
      <w:r>
        <w:rPr>
          <w:bCs/>
          <w:sz w:val="24"/>
          <w:lang w:val="en-US"/>
        </w:rPr>
        <w:t xml:space="preserve">still working through results from the </w:t>
      </w:r>
      <w:r w:rsidR="00841C8F">
        <w:rPr>
          <w:bCs/>
          <w:sz w:val="24"/>
          <w:lang w:val="en-US"/>
        </w:rPr>
        <w:t>survey</w:t>
      </w:r>
      <w:r w:rsidR="00CA62F9">
        <w:rPr>
          <w:bCs/>
          <w:sz w:val="24"/>
          <w:lang w:val="en-US"/>
        </w:rPr>
        <w:t>, three key themes are evident:</w:t>
      </w:r>
    </w:p>
    <w:p w14:paraId="29A3313B" w14:textId="752A7C9D" w:rsidR="000758A6" w:rsidRPr="00440E72" w:rsidRDefault="00CA62F9" w:rsidP="00CA62F9">
      <w:pPr>
        <w:pStyle w:val="ListParagraph"/>
        <w:numPr>
          <w:ilvl w:val="0"/>
          <w:numId w:val="10"/>
        </w:numPr>
        <w:spacing w:after="0" w:line="240" w:lineRule="auto"/>
        <w:rPr>
          <w:b/>
          <w:sz w:val="24"/>
          <w:lang w:val="en-US"/>
        </w:rPr>
      </w:pPr>
      <w:r w:rsidRPr="00440E72">
        <w:rPr>
          <w:bCs/>
          <w:i/>
          <w:iCs/>
          <w:sz w:val="24"/>
          <w:lang w:val="en-US"/>
        </w:rPr>
        <w:t>The importance of hybrid digital/physical collections.</w:t>
      </w:r>
      <w:r w:rsidR="000758A6" w:rsidRPr="00CA62F9">
        <w:rPr>
          <w:bCs/>
          <w:sz w:val="24"/>
          <w:lang w:val="en-US"/>
        </w:rPr>
        <w:t xml:space="preserve"> </w:t>
      </w:r>
      <w:r w:rsidR="00F75390">
        <w:rPr>
          <w:bCs/>
          <w:sz w:val="24"/>
          <w:lang w:val="en-US"/>
        </w:rPr>
        <w:t xml:space="preserve">Due to </w:t>
      </w:r>
      <w:r w:rsidR="00FA44FC">
        <w:rPr>
          <w:bCs/>
          <w:sz w:val="24"/>
          <w:lang w:val="en-US"/>
        </w:rPr>
        <w:t>factors</w:t>
      </w:r>
      <w:r w:rsidR="00F75390">
        <w:rPr>
          <w:bCs/>
          <w:sz w:val="24"/>
          <w:lang w:val="en-US"/>
        </w:rPr>
        <w:t xml:space="preserve"> </w:t>
      </w:r>
      <w:r w:rsidR="00E17C3D">
        <w:rPr>
          <w:bCs/>
          <w:sz w:val="24"/>
          <w:lang w:val="en-US"/>
        </w:rPr>
        <w:t>beyond our</w:t>
      </w:r>
      <w:r w:rsidR="00F75390">
        <w:rPr>
          <w:bCs/>
          <w:sz w:val="24"/>
          <w:lang w:val="en-US"/>
        </w:rPr>
        <w:t xml:space="preserve"> control such as end user preference and publisher restrictions on digital material, the need for a hybrid system to cover everyone is important.</w:t>
      </w:r>
      <w:r w:rsidR="00236F82">
        <w:rPr>
          <w:bCs/>
          <w:sz w:val="24"/>
          <w:lang w:val="en-US"/>
        </w:rPr>
        <w:t xml:space="preserve"> For instance, public libraries</w:t>
      </w:r>
      <w:r w:rsidR="00272013">
        <w:rPr>
          <w:bCs/>
          <w:sz w:val="24"/>
          <w:lang w:val="en-US"/>
        </w:rPr>
        <w:t xml:space="preserve">’ physical items are borrowed </w:t>
      </w:r>
      <w:r w:rsidR="001864FD">
        <w:rPr>
          <w:bCs/>
          <w:sz w:val="24"/>
          <w:lang w:val="en-US"/>
        </w:rPr>
        <w:t xml:space="preserve">most </w:t>
      </w:r>
      <w:r w:rsidR="00272013">
        <w:rPr>
          <w:bCs/>
          <w:sz w:val="24"/>
          <w:lang w:val="en-US"/>
        </w:rPr>
        <w:t>heavily, whereas larger resource libraries</w:t>
      </w:r>
      <w:r w:rsidR="001864FD">
        <w:rPr>
          <w:bCs/>
          <w:sz w:val="24"/>
          <w:lang w:val="en-US"/>
        </w:rPr>
        <w:t xml:space="preserve">’ </w:t>
      </w:r>
      <w:r w:rsidR="00272013">
        <w:rPr>
          <w:bCs/>
          <w:sz w:val="24"/>
          <w:lang w:val="en-US"/>
        </w:rPr>
        <w:t>digital</w:t>
      </w:r>
      <w:r w:rsidR="001864FD">
        <w:rPr>
          <w:bCs/>
          <w:sz w:val="24"/>
          <w:lang w:val="en-US"/>
        </w:rPr>
        <w:t xml:space="preserve"> </w:t>
      </w:r>
      <w:r w:rsidR="00BF79D8">
        <w:rPr>
          <w:bCs/>
          <w:sz w:val="24"/>
          <w:lang w:val="en-US"/>
        </w:rPr>
        <w:t>collections are the focus</w:t>
      </w:r>
      <w:r w:rsidR="00F84651">
        <w:rPr>
          <w:bCs/>
          <w:sz w:val="24"/>
          <w:lang w:val="en-US"/>
        </w:rPr>
        <w:t xml:space="preserve"> for users.</w:t>
      </w:r>
    </w:p>
    <w:p w14:paraId="2CB44906" w14:textId="76843F71" w:rsidR="00440E72" w:rsidRPr="001739A4" w:rsidRDefault="00440E72" w:rsidP="00CA62F9">
      <w:pPr>
        <w:pStyle w:val="ListParagraph"/>
        <w:numPr>
          <w:ilvl w:val="0"/>
          <w:numId w:val="10"/>
        </w:numPr>
        <w:spacing w:after="0" w:line="240" w:lineRule="auto"/>
        <w:rPr>
          <w:b/>
          <w:i/>
          <w:iCs/>
          <w:sz w:val="24"/>
          <w:lang w:val="en-US"/>
        </w:rPr>
      </w:pPr>
      <w:r w:rsidRPr="00440E72">
        <w:rPr>
          <w:bCs/>
          <w:i/>
          <w:iCs/>
          <w:sz w:val="24"/>
          <w:lang w:val="en-US"/>
        </w:rPr>
        <w:t>Cost.</w:t>
      </w:r>
      <w:r>
        <w:rPr>
          <w:bCs/>
          <w:i/>
          <w:iCs/>
          <w:sz w:val="24"/>
          <w:lang w:val="en-US"/>
        </w:rPr>
        <w:t xml:space="preserve"> </w:t>
      </w:r>
      <w:r>
        <w:rPr>
          <w:bCs/>
          <w:sz w:val="24"/>
          <w:lang w:val="en-US"/>
        </w:rPr>
        <w:t>This is the main driver for resource sharing behaviours. In the public library sector, this includes trying to minimise</w:t>
      </w:r>
      <w:r w:rsidR="00B85047">
        <w:rPr>
          <w:bCs/>
          <w:sz w:val="24"/>
          <w:lang w:val="en-US"/>
        </w:rPr>
        <w:t>/</w:t>
      </w:r>
      <w:r>
        <w:rPr>
          <w:bCs/>
          <w:sz w:val="24"/>
          <w:lang w:val="en-US"/>
        </w:rPr>
        <w:t>cancel cost</w:t>
      </w:r>
      <w:r w:rsidR="00B85047">
        <w:rPr>
          <w:bCs/>
          <w:sz w:val="24"/>
          <w:lang w:val="en-US"/>
        </w:rPr>
        <w:t>s</w:t>
      </w:r>
      <w:r>
        <w:rPr>
          <w:bCs/>
          <w:sz w:val="24"/>
          <w:lang w:val="en-US"/>
        </w:rPr>
        <w:t xml:space="preserve"> </w:t>
      </w:r>
      <w:r w:rsidR="00B85047">
        <w:rPr>
          <w:bCs/>
          <w:sz w:val="24"/>
          <w:lang w:val="en-US"/>
        </w:rPr>
        <w:t>for</w:t>
      </w:r>
      <w:r>
        <w:rPr>
          <w:bCs/>
          <w:sz w:val="24"/>
          <w:lang w:val="en-US"/>
        </w:rPr>
        <w:t xml:space="preserve"> patrons, the van delivery service and </w:t>
      </w:r>
      <w:r w:rsidR="00B85047">
        <w:rPr>
          <w:bCs/>
          <w:sz w:val="24"/>
          <w:lang w:val="en-US"/>
        </w:rPr>
        <w:t xml:space="preserve">front-end </w:t>
      </w:r>
      <w:r w:rsidR="008F29E8">
        <w:rPr>
          <w:bCs/>
          <w:sz w:val="24"/>
          <w:lang w:val="en-US"/>
        </w:rPr>
        <w:t xml:space="preserve">usage of </w:t>
      </w:r>
      <w:r>
        <w:rPr>
          <w:bCs/>
          <w:sz w:val="24"/>
          <w:lang w:val="en-US"/>
        </w:rPr>
        <w:t>LADD. For large resource sharing libraries this could include interoperable software that u</w:t>
      </w:r>
      <w:r w:rsidR="00955578">
        <w:rPr>
          <w:bCs/>
          <w:sz w:val="24"/>
          <w:lang w:val="en-US"/>
        </w:rPr>
        <w:t>tilises</w:t>
      </w:r>
      <w:r>
        <w:rPr>
          <w:bCs/>
          <w:sz w:val="24"/>
          <w:lang w:val="en-US"/>
        </w:rPr>
        <w:t xml:space="preserve"> their own </w:t>
      </w:r>
      <w:r>
        <w:rPr>
          <w:bCs/>
          <w:sz w:val="24"/>
          <w:lang w:val="en-US"/>
        </w:rPr>
        <w:lastRenderedPageBreak/>
        <w:t>catalogue/local system and</w:t>
      </w:r>
      <w:r w:rsidR="004E6F92">
        <w:rPr>
          <w:bCs/>
          <w:sz w:val="24"/>
          <w:lang w:val="en-US"/>
        </w:rPr>
        <w:t xml:space="preserve"> they</w:t>
      </w:r>
      <w:r>
        <w:rPr>
          <w:bCs/>
          <w:sz w:val="24"/>
          <w:lang w:val="en-US"/>
        </w:rPr>
        <w:t xml:space="preserve"> only use LADD back</w:t>
      </w:r>
      <w:r w:rsidR="00B14DF0">
        <w:rPr>
          <w:bCs/>
          <w:sz w:val="24"/>
          <w:lang w:val="en-US"/>
        </w:rPr>
        <w:t>-</w:t>
      </w:r>
      <w:r>
        <w:rPr>
          <w:bCs/>
          <w:sz w:val="24"/>
          <w:lang w:val="en-US"/>
        </w:rPr>
        <w:t>end.</w:t>
      </w:r>
      <w:r w:rsidR="00643938">
        <w:rPr>
          <w:bCs/>
          <w:sz w:val="24"/>
          <w:lang w:val="en-US"/>
        </w:rPr>
        <w:t xml:space="preserve"> Smaller libraries can get priced out of options</w:t>
      </w:r>
      <w:r w:rsidR="00B114EE">
        <w:rPr>
          <w:bCs/>
          <w:sz w:val="24"/>
          <w:lang w:val="en-US"/>
        </w:rPr>
        <w:t xml:space="preserve"> </w:t>
      </w:r>
      <w:r w:rsidR="00011876">
        <w:rPr>
          <w:bCs/>
          <w:sz w:val="24"/>
          <w:lang w:val="en-US"/>
        </w:rPr>
        <w:t xml:space="preserve">and </w:t>
      </w:r>
      <w:r w:rsidR="00B114EE">
        <w:rPr>
          <w:bCs/>
          <w:sz w:val="24"/>
          <w:lang w:val="en-US"/>
        </w:rPr>
        <w:t xml:space="preserve">prefer </w:t>
      </w:r>
      <w:r w:rsidR="00643938">
        <w:rPr>
          <w:bCs/>
          <w:sz w:val="24"/>
          <w:lang w:val="en-US"/>
        </w:rPr>
        <w:t xml:space="preserve">reciprocal </w:t>
      </w:r>
      <w:r w:rsidR="00011CDA">
        <w:rPr>
          <w:bCs/>
          <w:sz w:val="24"/>
          <w:lang w:val="en-US"/>
        </w:rPr>
        <w:t>arrangements.</w:t>
      </w:r>
    </w:p>
    <w:p w14:paraId="195E74E4" w14:textId="4E909C13" w:rsidR="001739A4" w:rsidRPr="001A2F9F" w:rsidRDefault="001739A4" w:rsidP="001A2F9F">
      <w:pPr>
        <w:pStyle w:val="ListParagraph"/>
        <w:numPr>
          <w:ilvl w:val="0"/>
          <w:numId w:val="10"/>
        </w:numPr>
        <w:spacing w:after="0" w:line="240" w:lineRule="auto"/>
        <w:rPr>
          <w:b/>
          <w:i/>
          <w:iCs/>
          <w:sz w:val="24"/>
          <w:lang w:val="en-US"/>
        </w:rPr>
      </w:pPr>
      <w:r>
        <w:rPr>
          <w:bCs/>
          <w:i/>
          <w:iCs/>
          <w:sz w:val="24"/>
          <w:lang w:val="en-US"/>
        </w:rPr>
        <w:t>Providing a full library service to end users takes a range of sharing networks.</w:t>
      </w:r>
      <w:r>
        <w:rPr>
          <w:b/>
          <w:i/>
          <w:iCs/>
          <w:sz w:val="24"/>
          <w:lang w:val="en-US"/>
        </w:rPr>
        <w:t xml:space="preserve"> </w:t>
      </w:r>
      <w:r>
        <w:rPr>
          <w:bCs/>
          <w:sz w:val="24"/>
          <w:lang w:val="en-US"/>
        </w:rPr>
        <w:t xml:space="preserve">We all use multiple networks across </w:t>
      </w:r>
      <w:r w:rsidR="002B5C84">
        <w:rPr>
          <w:bCs/>
          <w:sz w:val="24"/>
          <w:lang w:val="en-US"/>
        </w:rPr>
        <w:t xml:space="preserve">various </w:t>
      </w:r>
      <w:r>
        <w:rPr>
          <w:bCs/>
          <w:sz w:val="24"/>
          <w:lang w:val="en-US"/>
        </w:rPr>
        <w:t xml:space="preserve">sectors and geographical areas. Many responses in the survey </w:t>
      </w:r>
      <w:r w:rsidR="00583826">
        <w:rPr>
          <w:bCs/>
          <w:sz w:val="24"/>
          <w:lang w:val="en-US"/>
        </w:rPr>
        <w:t xml:space="preserve">reported </w:t>
      </w:r>
      <w:r>
        <w:rPr>
          <w:bCs/>
          <w:sz w:val="24"/>
          <w:lang w:val="en-US"/>
        </w:rPr>
        <w:t xml:space="preserve">that a need for a national network is important – </w:t>
      </w:r>
      <w:r w:rsidR="00D01CEA">
        <w:rPr>
          <w:bCs/>
          <w:sz w:val="24"/>
          <w:lang w:val="en-US"/>
        </w:rPr>
        <w:t xml:space="preserve">there is a need to be </w:t>
      </w:r>
      <w:r>
        <w:rPr>
          <w:bCs/>
          <w:sz w:val="24"/>
          <w:lang w:val="en-US"/>
        </w:rPr>
        <w:t xml:space="preserve">able to access </w:t>
      </w:r>
      <w:r w:rsidR="009C0DEC">
        <w:rPr>
          <w:bCs/>
          <w:sz w:val="24"/>
          <w:lang w:val="en-US"/>
        </w:rPr>
        <w:t>up</w:t>
      </w:r>
      <w:r w:rsidR="009C7902">
        <w:rPr>
          <w:bCs/>
          <w:sz w:val="24"/>
          <w:lang w:val="en-US"/>
        </w:rPr>
        <w:t>-</w:t>
      </w:r>
      <w:r w:rsidR="009C0DEC">
        <w:rPr>
          <w:bCs/>
          <w:sz w:val="24"/>
          <w:lang w:val="en-US"/>
        </w:rPr>
        <w:t>to</w:t>
      </w:r>
      <w:r w:rsidR="009C7902">
        <w:rPr>
          <w:bCs/>
          <w:sz w:val="24"/>
          <w:lang w:val="en-US"/>
        </w:rPr>
        <w:t>-</w:t>
      </w:r>
      <w:r w:rsidR="009C0DEC">
        <w:rPr>
          <w:bCs/>
          <w:sz w:val="24"/>
          <w:lang w:val="en-US"/>
        </w:rPr>
        <w:t xml:space="preserve">date holdings in </w:t>
      </w:r>
      <w:r w:rsidR="00C90487">
        <w:rPr>
          <w:bCs/>
          <w:sz w:val="24"/>
          <w:lang w:val="en-US"/>
        </w:rPr>
        <w:t xml:space="preserve">the </w:t>
      </w:r>
      <w:r w:rsidR="009C0DEC">
        <w:rPr>
          <w:bCs/>
          <w:sz w:val="24"/>
          <w:lang w:val="en-US"/>
        </w:rPr>
        <w:t>ANB</w:t>
      </w:r>
      <w:r w:rsidR="000349B7">
        <w:rPr>
          <w:bCs/>
          <w:sz w:val="24"/>
          <w:lang w:val="en-US"/>
        </w:rPr>
        <w:t>D</w:t>
      </w:r>
      <w:r w:rsidR="009C0DEC">
        <w:rPr>
          <w:bCs/>
          <w:sz w:val="24"/>
          <w:lang w:val="en-US"/>
        </w:rPr>
        <w:t xml:space="preserve"> to help keep the process efficient and successful.</w:t>
      </w:r>
      <w:r w:rsidR="005C54AE">
        <w:rPr>
          <w:bCs/>
          <w:sz w:val="24"/>
          <w:lang w:val="en-US"/>
        </w:rPr>
        <w:t xml:space="preserve"> Regarding data harvesting, there</w:t>
      </w:r>
      <w:r w:rsidR="00F14615">
        <w:rPr>
          <w:bCs/>
          <w:sz w:val="24"/>
          <w:lang w:val="en-US"/>
        </w:rPr>
        <w:t xml:space="preserve"> </w:t>
      </w:r>
      <w:r w:rsidR="005C54AE">
        <w:rPr>
          <w:bCs/>
          <w:sz w:val="24"/>
          <w:lang w:val="en-US"/>
        </w:rPr>
        <w:t>will be a push by Trove for this in 2023 for Trove Partners</w:t>
      </w:r>
      <w:r w:rsidR="00C90487">
        <w:rPr>
          <w:bCs/>
          <w:sz w:val="24"/>
          <w:lang w:val="en-US"/>
        </w:rPr>
        <w:t xml:space="preserve"> to participate</w:t>
      </w:r>
      <w:r w:rsidR="009E7DA3">
        <w:rPr>
          <w:bCs/>
          <w:sz w:val="24"/>
          <w:lang w:val="en-US"/>
        </w:rPr>
        <w:t xml:space="preserve"> -</w:t>
      </w:r>
      <w:r w:rsidR="001A2F9F">
        <w:rPr>
          <w:bCs/>
          <w:sz w:val="24"/>
          <w:lang w:val="en-US"/>
        </w:rPr>
        <w:t xml:space="preserve"> </w:t>
      </w:r>
      <w:r w:rsidR="001A2F9F" w:rsidRPr="000A5731">
        <w:rPr>
          <w:bCs/>
          <w:sz w:val="24"/>
          <w:lang w:val="en-US"/>
        </w:rPr>
        <w:t>OAI-PMH (Open Archives Initiative Protocol for Metadata Harvesting)</w:t>
      </w:r>
      <w:r w:rsidR="001A2F9F">
        <w:rPr>
          <w:bCs/>
          <w:sz w:val="24"/>
          <w:lang w:val="en-US"/>
        </w:rPr>
        <w:t>.</w:t>
      </w:r>
    </w:p>
    <w:p w14:paraId="4217859A" w14:textId="1B6D4202" w:rsidR="00241ED6" w:rsidRDefault="00241ED6" w:rsidP="000A5731">
      <w:pPr>
        <w:spacing w:after="0" w:line="240" w:lineRule="auto"/>
        <w:ind w:left="1145"/>
        <w:rPr>
          <w:bCs/>
          <w:sz w:val="24"/>
          <w:lang w:val="en-US"/>
        </w:rPr>
      </w:pPr>
    </w:p>
    <w:p w14:paraId="498A1121" w14:textId="585DCC33" w:rsidR="00241ED6" w:rsidRDefault="00241ED6" w:rsidP="000A5731">
      <w:pPr>
        <w:spacing w:after="0" w:line="240" w:lineRule="auto"/>
        <w:ind w:left="1145"/>
        <w:rPr>
          <w:bCs/>
          <w:sz w:val="24"/>
          <w:lang w:val="en-US"/>
        </w:rPr>
      </w:pPr>
      <w:r>
        <w:rPr>
          <w:bCs/>
          <w:sz w:val="24"/>
          <w:lang w:val="en-US"/>
        </w:rPr>
        <w:t>What are the next steps?</w:t>
      </w:r>
    </w:p>
    <w:p w14:paraId="216FB857" w14:textId="7FF0E12F" w:rsidR="008150F0" w:rsidRDefault="00084DFB" w:rsidP="000A5731">
      <w:pPr>
        <w:spacing w:after="0" w:line="240" w:lineRule="auto"/>
        <w:ind w:left="1145"/>
        <w:rPr>
          <w:bCs/>
          <w:sz w:val="24"/>
          <w:lang w:val="en-US"/>
        </w:rPr>
      </w:pPr>
      <w:r>
        <w:rPr>
          <w:bCs/>
          <w:sz w:val="24"/>
          <w:lang w:val="en-US"/>
        </w:rPr>
        <w:t xml:space="preserve">~ </w:t>
      </w:r>
      <w:r w:rsidR="008150F0">
        <w:rPr>
          <w:bCs/>
          <w:sz w:val="24"/>
          <w:lang w:val="en-US"/>
        </w:rPr>
        <w:t xml:space="preserve">Information gathered from the </w:t>
      </w:r>
      <w:r w:rsidR="007E0C02">
        <w:rPr>
          <w:bCs/>
          <w:sz w:val="24"/>
          <w:lang w:val="en-US"/>
        </w:rPr>
        <w:t xml:space="preserve">survey </w:t>
      </w:r>
      <w:r w:rsidR="008150F0">
        <w:rPr>
          <w:bCs/>
          <w:sz w:val="24"/>
          <w:lang w:val="en-US"/>
        </w:rPr>
        <w:t>will be used to work on the future of resource sharing.</w:t>
      </w:r>
    </w:p>
    <w:p w14:paraId="5D060772" w14:textId="55A6D112" w:rsidR="00084DFB" w:rsidRDefault="00084DFB" w:rsidP="000A5731">
      <w:pPr>
        <w:spacing w:after="0" w:line="240" w:lineRule="auto"/>
        <w:ind w:left="1145"/>
        <w:rPr>
          <w:bCs/>
          <w:sz w:val="24"/>
          <w:lang w:val="en-US"/>
        </w:rPr>
      </w:pPr>
      <w:r>
        <w:rPr>
          <w:bCs/>
          <w:sz w:val="24"/>
          <w:lang w:val="en-US"/>
        </w:rPr>
        <w:t>~ In February 2023, Trove/Libraries Australia will go to market to see what platforms are available at a reasonable price point that will work for everyone, also ensuring integration with the ANBD. The outcome of this will determine what will happen next in the resource sharing arena.</w:t>
      </w:r>
    </w:p>
    <w:p w14:paraId="7BAF79AD" w14:textId="15DBCF65" w:rsidR="00287125" w:rsidRDefault="00287125" w:rsidP="000A5731">
      <w:pPr>
        <w:spacing w:after="0" w:line="240" w:lineRule="auto"/>
        <w:ind w:left="1145"/>
        <w:rPr>
          <w:bCs/>
          <w:sz w:val="24"/>
          <w:lang w:val="en-US"/>
        </w:rPr>
      </w:pPr>
    </w:p>
    <w:p w14:paraId="2CB01EBF" w14:textId="5CE6AD2A" w:rsidR="00287125" w:rsidRDefault="00287125" w:rsidP="000A5731">
      <w:pPr>
        <w:spacing w:after="0" w:line="240" w:lineRule="auto"/>
        <w:ind w:left="1145"/>
        <w:rPr>
          <w:bCs/>
          <w:sz w:val="24"/>
          <w:lang w:val="en-US"/>
        </w:rPr>
      </w:pPr>
      <w:r>
        <w:rPr>
          <w:bCs/>
          <w:sz w:val="24"/>
          <w:lang w:val="en-US"/>
        </w:rPr>
        <w:t>Questions</w:t>
      </w:r>
    </w:p>
    <w:p w14:paraId="64E21F6E" w14:textId="1EF110E7" w:rsidR="0000778B" w:rsidRDefault="00287125" w:rsidP="000A5731">
      <w:pPr>
        <w:spacing w:after="0" w:line="240" w:lineRule="auto"/>
        <w:ind w:left="1145"/>
        <w:rPr>
          <w:bCs/>
          <w:sz w:val="24"/>
          <w:lang w:val="en-US"/>
        </w:rPr>
      </w:pPr>
      <w:r>
        <w:rPr>
          <w:bCs/>
          <w:sz w:val="24"/>
          <w:lang w:val="en-US"/>
        </w:rPr>
        <w:t>~ Will the new platform be in place by LADD’s end of life in 2024? Currently, there are no concrete answers.</w:t>
      </w:r>
      <w:r w:rsidR="004D4F6B">
        <w:rPr>
          <w:bCs/>
          <w:sz w:val="24"/>
          <w:lang w:val="en-US"/>
        </w:rPr>
        <w:t xml:space="preserve"> At this stage there is </w:t>
      </w:r>
      <w:r w:rsidR="00902707">
        <w:rPr>
          <w:bCs/>
          <w:sz w:val="24"/>
          <w:lang w:val="en-US"/>
        </w:rPr>
        <w:t xml:space="preserve">no definite </w:t>
      </w:r>
      <w:r w:rsidR="004D4F6B">
        <w:rPr>
          <w:bCs/>
          <w:sz w:val="24"/>
          <w:lang w:val="en-US"/>
        </w:rPr>
        <w:t xml:space="preserve">date for </w:t>
      </w:r>
      <w:r w:rsidR="009C7902">
        <w:rPr>
          <w:bCs/>
          <w:sz w:val="24"/>
          <w:lang w:val="en-US"/>
        </w:rPr>
        <w:t>the decommissioning of</w:t>
      </w:r>
      <w:r w:rsidR="004D4F6B">
        <w:rPr>
          <w:bCs/>
          <w:sz w:val="24"/>
          <w:lang w:val="en-US"/>
        </w:rPr>
        <w:t xml:space="preserve"> LADD</w:t>
      </w:r>
      <w:r w:rsidR="00902707">
        <w:rPr>
          <w:bCs/>
          <w:sz w:val="24"/>
          <w:lang w:val="en-US"/>
        </w:rPr>
        <w:t xml:space="preserve"> in 2024</w:t>
      </w:r>
      <w:r w:rsidR="004D4F6B">
        <w:rPr>
          <w:bCs/>
          <w:sz w:val="24"/>
          <w:lang w:val="en-US"/>
        </w:rPr>
        <w:t>.</w:t>
      </w:r>
      <w:r w:rsidR="001A23A3">
        <w:rPr>
          <w:bCs/>
          <w:sz w:val="24"/>
          <w:lang w:val="en-US"/>
        </w:rPr>
        <w:t xml:space="preserve"> It may be a good idea to look locally for </w:t>
      </w:r>
      <w:r w:rsidR="00283678">
        <w:rPr>
          <w:bCs/>
          <w:sz w:val="24"/>
          <w:lang w:val="en-US"/>
        </w:rPr>
        <w:t>alternate</w:t>
      </w:r>
      <w:r w:rsidR="001A23A3">
        <w:rPr>
          <w:bCs/>
          <w:sz w:val="24"/>
          <w:lang w:val="en-US"/>
        </w:rPr>
        <w:t xml:space="preserve"> ways to manage your ILLs </w:t>
      </w:r>
      <w:proofErr w:type="gramStart"/>
      <w:r w:rsidR="004748C3">
        <w:rPr>
          <w:bCs/>
          <w:sz w:val="24"/>
          <w:lang w:val="en-US"/>
        </w:rPr>
        <w:t>e.g.</w:t>
      </w:r>
      <w:proofErr w:type="gramEnd"/>
      <w:r w:rsidR="001A23A3">
        <w:rPr>
          <w:bCs/>
          <w:sz w:val="24"/>
          <w:lang w:val="en-US"/>
        </w:rPr>
        <w:t xml:space="preserve"> Murray, Strathfield, us</w:t>
      </w:r>
      <w:r w:rsidR="004748C3">
        <w:rPr>
          <w:bCs/>
          <w:sz w:val="24"/>
          <w:lang w:val="en-US"/>
        </w:rPr>
        <w:t>es</w:t>
      </w:r>
      <w:r w:rsidR="001A23A3">
        <w:rPr>
          <w:bCs/>
          <w:sz w:val="24"/>
          <w:lang w:val="en-US"/>
        </w:rPr>
        <w:t xml:space="preserve"> Excel spreadsheets to keep track of all requests.</w:t>
      </w:r>
    </w:p>
    <w:p w14:paraId="013B9108" w14:textId="3BDCC151" w:rsidR="00392D33" w:rsidRDefault="0000778B" w:rsidP="000A5731">
      <w:pPr>
        <w:spacing w:after="0" w:line="240" w:lineRule="auto"/>
        <w:ind w:left="1145"/>
        <w:rPr>
          <w:bCs/>
          <w:sz w:val="24"/>
          <w:lang w:val="en-US"/>
        </w:rPr>
      </w:pPr>
      <w:r>
        <w:rPr>
          <w:bCs/>
          <w:sz w:val="24"/>
          <w:lang w:val="en-US"/>
        </w:rPr>
        <w:t xml:space="preserve">~ Another issue was raised about the high increase in the cost of subscription to Trove and its impact on what services are available </w:t>
      </w:r>
      <w:proofErr w:type="gramStart"/>
      <w:r w:rsidR="00EB133C">
        <w:rPr>
          <w:bCs/>
          <w:sz w:val="24"/>
          <w:lang w:val="en-US"/>
        </w:rPr>
        <w:t>e.g.</w:t>
      </w:r>
      <w:proofErr w:type="gramEnd"/>
      <w:r>
        <w:rPr>
          <w:bCs/>
          <w:sz w:val="24"/>
          <w:lang w:val="en-US"/>
        </w:rPr>
        <w:t xml:space="preserve"> the lowest price point includes showing holdings on Trove but it does not include interlibrary loans.</w:t>
      </w:r>
    </w:p>
    <w:p w14:paraId="1FAAED73" w14:textId="77777777" w:rsidR="00392D33" w:rsidRDefault="00392D33" w:rsidP="000A5731">
      <w:pPr>
        <w:spacing w:after="0" w:line="240" w:lineRule="auto"/>
        <w:ind w:left="1145"/>
        <w:rPr>
          <w:bCs/>
          <w:sz w:val="24"/>
          <w:lang w:val="en-US"/>
        </w:rPr>
      </w:pPr>
    </w:p>
    <w:p w14:paraId="3A8CBEE0" w14:textId="45A7D1E8" w:rsidR="00FA44FC" w:rsidRDefault="00392D33" w:rsidP="000A5731">
      <w:pPr>
        <w:spacing w:after="0" w:line="240" w:lineRule="auto"/>
        <w:ind w:left="1145"/>
      </w:pPr>
      <w:r>
        <w:rPr>
          <w:bCs/>
          <w:sz w:val="24"/>
          <w:lang w:val="en-US"/>
        </w:rPr>
        <w:t>Further results from the TCS survey will be released in early 2023.</w:t>
      </w:r>
      <w:r w:rsidR="008136F0">
        <w:rPr>
          <w:bCs/>
          <w:sz w:val="24"/>
          <w:lang w:val="en-US"/>
        </w:rPr>
        <w:t xml:space="preserve"> The TCS Town Hall can be viewed </w:t>
      </w:r>
      <w:r w:rsidR="00B369A3">
        <w:rPr>
          <w:bCs/>
          <w:sz w:val="24"/>
          <w:lang w:val="en-US"/>
        </w:rPr>
        <w:t xml:space="preserve">at </w:t>
      </w:r>
      <w:hyperlink r:id="rId9" w:history="1">
        <w:r w:rsidR="00B369A3">
          <w:rPr>
            <w:rStyle w:val="Hyperlink"/>
          </w:rPr>
          <w:t>Trove Collaborative Services Town Hall - 22 November 2022 - YouTube</w:t>
        </w:r>
      </w:hyperlink>
      <w:r w:rsidR="00B369A3">
        <w:t>.</w:t>
      </w:r>
    </w:p>
    <w:p w14:paraId="6F32DD62" w14:textId="77777777" w:rsidR="008136F0" w:rsidRDefault="008136F0" w:rsidP="000A5731">
      <w:pPr>
        <w:spacing w:after="0" w:line="240" w:lineRule="auto"/>
        <w:ind w:left="1145"/>
        <w:rPr>
          <w:bCs/>
          <w:sz w:val="24"/>
          <w:lang w:val="en-US"/>
        </w:rPr>
      </w:pPr>
    </w:p>
    <w:p w14:paraId="188E08BD" w14:textId="2AAB3226" w:rsidR="00287125" w:rsidRPr="00F94AD8" w:rsidRDefault="006C5E8A" w:rsidP="00FA44FC">
      <w:pPr>
        <w:pStyle w:val="ListParagraph"/>
        <w:numPr>
          <w:ilvl w:val="0"/>
          <w:numId w:val="8"/>
        </w:numPr>
        <w:spacing w:after="0" w:line="240" w:lineRule="auto"/>
        <w:rPr>
          <w:b/>
          <w:i/>
          <w:iCs/>
          <w:sz w:val="24"/>
          <w:lang w:val="en-US"/>
        </w:rPr>
      </w:pPr>
      <w:r>
        <w:rPr>
          <w:b/>
          <w:sz w:val="24"/>
          <w:lang w:val="en-US"/>
        </w:rPr>
        <w:t xml:space="preserve">Resource Sharing </w:t>
      </w:r>
      <w:r w:rsidR="00FA44FC">
        <w:rPr>
          <w:b/>
          <w:sz w:val="24"/>
          <w:lang w:val="en-US"/>
        </w:rPr>
        <w:t xml:space="preserve">Landscape Review results and Resource Sharing webinars. </w:t>
      </w:r>
      <w:r w:rsidR="00FA44FC">
        <w:rPr>
          <w:bCs/>
          <w:sz w:val="24"/>
          <w:lang w:val="en-US"/>
        </w:rPr>
        <w:t>These</w:t>
      </w:r>
      <w:r w:rsidR="004865B4">
        <w:rPr>
          <w:bCs/>
          <w:sz w:val="24"/>
          <w:lang w:val="en-US"/>
        </w:rPr>
        <w:t xml:space="preserve"> two webinars</w:t>
      </w:r>
      <w:r w:rsidR="00FA44FC">
        <w:rPr>
          <w:bCs/>
          <w:sz w:val="24"/>
          <w:lang w:val="en-US"/>
        </w:rPr>
        <w:t xml:space="preserve"> were held in September 2022 and </w:t>
      </w:r>
      <w:r w:rsidR="00AB2683">
        <w:rPr>
          <w:bCs/>
          <w:sz w:val="24"/>
          <w:lang w:val="en-US"/>
        </w:rPr>
        <w:t xml:space="preserve">can be viewed at </w:t>
      </w:r>
      <w:hyperlink r:id="rId10" w:history="1">
        <w:r w:rsidR="00AB2683" w:rsidRPr="00AB2683">
          <w:rPr>
            <w:rStyle w:val="Hyperlink"/>
            <w:sz w:val="24"/>
            <w:szCs w:val="24"/>
          </w:rPr>
          <w:t>Resource sharing</w:t>
        </w:r>
      </w:hyperlink>
      <w:r w:rsidR="00AB2683" w:rsidRPr="00AB2683">
        <w:rPr>
          <w:sz w:val="24"/>
          <w:szCs w:val="24"/>
        </w:rPr>
        <w:t>.</w:t>
      </w:r>
      <w:r w:rsidR="006B0E33">
        <w:rPr>
          <w:sz w:val="24"/>
          <w:szCs w:val="24"/>
        </w:rPr>
        <w:t xml:space="preserve"> You will also find them located on the Trove Partners dashboard and there is also a link </w:t>
      </w:r>
      <w:r w:rsidR="00CD4F69">
        <w:rPr>
          <w:sz w:val="24"/>
          <w:szCs w:val="24"/>
        </w:rPr>
        <w:t>in</w:t>
      </w:r>
      <w:r w:rsidR="006B0E33">
        <w:rPr>
          <w:sz w:val="24"/>
          <w:szCs w:val="24"/>
        </w:rPr>
        <w:t xml:space="preserve"> the </w:t>
      </w:r>
      <w:proofErr w:type="spellStart"/>
      <w:r w:rsidR="006B0E33">
        <w:rPr>
          <w:sz w:val="24"/>
          <w:szCs w:val="24"/>
        </w:rPr>
        <w:t>dokuwiki</w:t>
      </w:r>
      <w:proofErr w:type="spellEnd"/>
      <w:r w:rsidR="006B0E33">
        <w:rPr>
          <w:sz w:val="24"/>
          <w:szCs w:val="24"/>
        </w:rPr>
        <w:t>.</w:t>
      </w:r>
      <w:r w:rsidR="006C5EC1">
        <w:rPr>
          <w:sz w:val="24"/>
          <w:szCs w:val="24"/>
        </w:rPr>
        <w:t xml:space="preserve"> Anne</w:t>
      </w:r>
      <w:r w:rsidR="00003788">
        <w:rPr>
          <w:sz w:val="24"/>
          <w:szCs w:val="24"/>
        </w:rPr>
        <w:t>, City of Sydney,</w:t>
      </w:r>
      <w:r w:rsidR="006C5EC1">
        <w:rPr>
          <w:sz w:val="24"/>
          <w:szCs w:val="24"/>
        </w:rPr>
        <w:t xml:space="preserve"> was asked to be a speaker </w:t>
      </w:r>
      <w:r w:rsidR="00003788">
        <w:rPr>
          <w:sz w:val="24"/>
          <w:szCs w:val="24"/>
        </w:rPr>
        <w:t xml:space="preserve">in the first webinar </w:t>
      </w:r>
      <w:r w:rsidR="006C5EC1">
        <w:rPr>
          <w:sz w:val="24"/>
          <w:szCs w:val="24"/>
        </w:rPr>
        <w:t>represent</w:t>
      </w:r>
      <w:r w:rsidR="00003788">
        <w:rPr>
          <w:sz w:val="24"/>
          <w:szCs w:val="24"/>
        </w:rPr>
        <w:t>ing</w:t>
      </w:r>
      <w:r w:rsidR="006C5EC1">
        <w:rPr>
          <w:sz w:val="24"/>
          <w:szCs w:val="24"/>
        </w:rPr>
        <w:t xml:space="preserve"> the voice of public libraries.</w:t>
      </w:r>
      <w:r w:rsidR="00DC4339">
        <w:rPr>
          <w:sz w:val="24"/>
          <w:szCs w:val="24"/>
        </w:rPr>
        <w:t xml:space="preserve"> The focus of the webinars was </w:t>
      </w:r>
      <w:r w:rsidR="0059667A">
        <w:rPr>
          <w:sz w:val="24"/>
          <w:szCs w:val="24"/>
        </w:rPr>
        <w:t xml:space="preserve">weighted </w:t>
      </w:r>
      <w:r w:rsidR="00367514">
        <w:rPr>
          <w:sz w:val="24"/>
          <w:szCs w:val="24"/>
        </w:rPr>
        <w:t>more</w:t>
      </w:r>
      <w:r w:rsidR="00DC4339">
        <w:rPr>
          <w:sz w:val="24"/>
          <w:szCs w:val="24"/>
        </w:rPr>
        <w:t xml:space="preserve"> on </w:t>
      </w:r>
      <w:r w:rsidR="00B90B72">
        <w:rPr>
          <w:sz w:val="24"/>
          <w:szCs w:val="24"/>
        </w:rPr>
        <w:t xml:space="preserve">the </w:t>
      </w:r>
      <w:r w:rsidR="00DC4339">
        <w:rPr>
          <w:sz w:val="24"/>
          <w:szCs w:val="24"/>
        </w:rPr>
        <w:t xml:space="preserve">university </w:t>
      </w:r>
      <w:r w:rsidR="00B90B72">
        <w:rPr>
          <w:sz w:val="24"/>
          <w:szCs w:val="24"/>
        </w:rPr>
        <w:t xml:space="preserve">and special </w:t>
      </w:r>
      <w:r w:rsidR="00DC4339">
        <w:rPr>
          <w:sz w:val="24"/>
          <w:szCs w:val="24"/>
        </w:rPr>
        <w:t>libraries</w:t>
      </w:r>
      <w:r w:rsidR="00B90B72">
        <w:rPr>
          <w:sz w:val="24"/>
          <w:szCs w:val="24"/>
        </w:rPr>
        <w:t xml:space="preserve"> sectors</w:t>
      </w:r>
      <w:r w:rsidR="00DC4339">
        <w:rPr>
          <w:sz w:val="24"/>
          <w:szCs w:val="24"/>
        </w:rPr>
        <w:t>.</w:t>
      </w:r>
      <w:r w:rsidR="0011317D">
        <w:rPr>
          <w:sz w:val="24"/>
          <w:szCs w:val="24"/>
        </w:rPr>
        <w:t xml:space="preserve"> </w:t>
      </w:r>
      <w:r w:rsidR="00DA1F3C">
        <w:rPr>
          <w:sz w:val="24"/>
          <w:szCs w:val="24"/>
        </w:rPr>
        <w:t>Libraries Australia now has a YouTube channel to which they are adding their webinars.</w:t>
      </w:r>
    </w:p>
    <w:p w14:paraId="72BF8A2B" w14:textId="77777777" w:rsidR="00F94AD8" w:rsidRPr="00F94AD8" w:rsidRDefault="00F94AD8" w:rsidP="00F94AD8">
      <w:pPr>
        <w:spacing w:after="0" w:line="240" w:lineRule="auto"/>
        <w:ind w:left="425"/>
        <w:rPr>
          <w:b/>
          <w:i/>
          <w:iCs/>
          <w:sz w:val="24"/>
          <w:lang w:val="en-US"/>
        </w:rPr>
      </w:pPr>
    </w:p>
    <w:p w14:paraId="555AB789" w14:textId="2A2DC178" w:rsidR="00F94AD8" w:rsidRPr="00523F4F" w:rsidRDefault="00F94AD8" w:rsidP="00FA44FC">
      <w:pPr>
        <w:pStyle w:val="ListParagraph"/>
        <w:numPr>
          <w:ilvl w:val="0"/>
          <w:numId w:val="8"/>
        </w:numPr>
        <w:spacing w:after="0" w:line="240" w:lineRule="auto"/>
        <w:rPr>
          <w:b/>
          <w:i/>
          <w:iCs/>
          <w:sz w:val="24"/>
          <w:lang w:val="en-US"/>
        </w:rPr>
      </w:pPr>
      <w:r>
        <w:rPr>
          <w:b/>
          <w:sz w:val="24"/>
          <w:lang w:val="en-US"/>
        </w:rPr>
        <w:t xml:space="preserve">Trove Partner newsletter. </w:t>
      </w:r>
      <w:r w:rsidR="0011257B">
        <w:rPr>
          <w:bCs/>
          <w:sz w:val="24"/>
          <w:lang w:val="en-US"/>
        </w:rPr>
        <w:t>This newsletter will be launched in February and will include information on upcoming webinars and TCS matters. The newsletter will initially go to Partner contacts (</w:t>
      </w:r>
      <w:proofErr w:type="gramStart"/>
      <w:r w:rsidR="003072B2">
        <w:rPr>
          <w:bCs/>
          <w:sz w:val="24"/>
          <w:lang w:val="en-US"/>
        </w:rPr>
        <w:t>i.e.</w:t>
      </w:r>
      <w:proofErr w:type="gramEnd"/>
      <w:r w:rsidR="0011257B">
        <w:rPr>
          <w:bCs/>
          <w:sz w:val="24"/>
          <w:lang w:val="en-US"/>
        </w:rPr>
        <w:t xml:space="preserve"> managers).</w:t>
      </w:r>
    </w:p>
    <w:p w14:paraId="549C3C4B" w14:textId="77777777" w:rsidR="00523F4F" w:rsidRPr="00523F4F" w:rsidRDefault="00523F4F" w:rsidP="00523F4F">
      <w:pPr>
        <w:pStyle w:val="ListParagraph"/>
        <w:rPr>
          <w:b/>
          <w:i/>
          <w:iCs/>
          <w:sz w:val="24"/>
          <w:lang w:val="en-US"/>
        </w:rPr>
      </w:pPr>
    </w:p>
    <w:p w14:paraId="797D3D0E" w14:textId="77777777" w:rsidR="00523F4F" w:rsidRPr="00523F4F" w:rsidRDefault="00523F4F" w:rsidP="00523F4F">
      <w:pPr>
        <w:spacing w:after="0" w:line="240" w:lineRule="auto"/>
        <w:ind w:left="785"/>
        <w:rPr>
          <w:b/>
          <w:i/>
          <w:iCs/>
          <w:sz w:val="24"/>
          <w:lang w:val="en-US"/>
        </w:rPr>
      </w:pPr>
    </w:p>
    <w:p w14:paraId="005EAD52" w14:textId="118FB4C8" w:rsidR="009F6A34" w:rsidRDefault="004F587E" w:rsidP="009F6A34">
      <w:pPr>
        <w:pStyle w:val="ListParagraph"/>
        <w:numPr>
          <w:ilvl w:val="0"/>
          <w:numId w:val="1"/>
        </w:numPr>
        <w:spacing w:after="0" w:line="240" w:lineRule="auto"/>
        <w:ind w:left="782" w:hanging="357"/>
        <w:rPr>
          <w:b/>
          <w:sz w:val="24"/>
          <w:lang w:val="en-US"/>
        </w:rPr>
      </w:pPr>
      <w:r>
        <w:rPr>
          <w:b/>
          <w:sz w:val="24"/>
          <w:lang w:val="en-US"/>
        </w:rPr>
        <w:lastRenderedPageBreak/>
        <w:t>ILL Van</w:t>
      </w:r>
    </w:p>
    <w:p w14:paraId="51170B7C" w14:textId="4CB84E5B" w:rsidR="004F587E" w:rsidRPr="004F587E" w:rsidRDefault="004F587E" w:rsidP="004F587E">
      <w:pPr>
        <w:spacing w:after="0" w:line="240" w:lineRule="auto"/>
        <w:ind w:left="720"/>
        <w:rPr>
          <w:bCs/>
          <w:sz w:val="24"/>
          <w:lang w:val="en-US"/>
        </w:rPr>
      </w:pPr>
      <w:r>
        <w:rPr>
          <w:bCs/>
          <w:sz w:val="24"/>
          <w:lang w:val="en-US"/>
        </w:rPr>
        <w:t xml:space="preserve">Genevieve Freeman (our ILL Van representative) emailed </w:t>
      </w:r>
      <w:r w:rsidR="00531458">
        <w:rPr>
          <w:bCs/>
          <w:sz w:val="24"/>
          <w:lang w:val="en-US"/>
        </w:rPr>
        <w:t>the ILL elist on 2/12/2022 with a list of the van run suspensions over the Christmas/New Year break.</w:t>
      </w:r>
      <w:r w:rsidR="00126506">
        <w:rPr>
          <w:bCs/>
          <w:sz w:val="24"/>
          <w:lang w:val="en-US"/>
        </w:rPr>
        <w:t xml:space="preserve"> A link has also been included on the </w:t>
      </w:r>
      <w:proofErr w:type="spellStart"/>
      <w:r w:rsidR="00126506">
        <w:rPr>
          <w:bCs/>
          <w:sz w:val="24"/>
          <w:lang w:val="en-US"/>
        </w:rPr>
        <w:t>dokuwiki</w:t>
      </w:r>
      <w:proofErr w:type="spellEnd"/>
      <w:r w:rsidR="00126506">
        <w:rPr>
          <w:bCs/>
          <w:sz w:val="24"/>
          <w:lang w:val="en-US"/>
        </w:rPr>
        <w:t xml:space="preserve">. Van run deliveries have been a little unreliable recently so please ring Genevieve if you </w:t>
      </w:r>
      <w:proofErr w:type="gramStart"/>
      <w:r w:rsidR="00126506">
        <w:rPr>
          <w:bCs/>
          <w:sz w:val="24"/>
          <w:lang w:val="en-US"/>
        </w:rPr>
        <w:t>do</w:t>
      </w:r>
      <w:r w:rsidR="00631720">
        <w:rPr>
          <w:bCs/>
          <w:sz w:val="24"/>
          <w:lang w:val="en-US"/>
        </w:rPr>
        <w:t>n’t</w:t>
      </w:r>
      <w:proofErr w:type="gramEnd"/>
      <w:r w:rsidR="00631720">
        <w:rPr>
          <w:bCs/>
          <w:sz w:val="24"/>
          <w:lang w:val="en-US"/>
        </w:rPr>
        <w:t xml:space="preserve"> receiver your</w:t>
      </w:r>
      <w:r w:rsidR="00126506">
        <w:rPr>
          <w:bCs/>
          <w:sz w:val="24"/>
          <w:lang w:val="en-US"/>
        </w:rPr>
        <w:t xml:space="preserve"> deliver</w:t>
      </w:r>
      <w:r w:rsidR="00631720">
        <w:rPr>
          <w:bCs/>
          <w:sz w:val="24"/>
          <w:lang w:val="en-US"/>
        </w:rPr>
        <w:t>y</w:t>
      </w:r>
      <w:r w:rsidR="00126506">
        <w:rPr>
          <w:bCs/>
          <w:sz w:val="24"/>
          <w:lang w:val="en-US"/>
        </w:rPr>
        <w:t xml:space="preserve"> on the expected day</w:t>
      </w:r>
      <w:r w:rsidR="00631720">
        <w:rPr>
          <w:bCs/>
          <w:sz w:val="24"/>
          <w:lang w:val="en-US"/>
        </w:rPr>
        <w:t xml:space="preserve"> and have had no notification</w:t>
      </w:r>
      <w:r w:rsidR="00126506">
        <w:rPr>
          <w:bCs/>
          <w:sz w:val="24"/>
          <w:lang w:val="en-US"/>
        </w:rPr>
        <w:t>.</w:t>
      </w:r>
      <w:r w:rsidR="00531458">
        <w:rPr>
          <w:bCs/>
          <w:sz w:val="24"/>
          <w:lang w:val="en-US"/>
        </w:rPr>
        <w:t xml:space="preserve"> </w:t>
      </w:r>
    </w:p>
    <w:p w14:paraId="406F7AA5" w14:textId="77777777" w:rsidR="004F587E" w:rsidRPr="004F587E" w:rsidRDefault="004F587E" w:rsidP="004F587E">
      <w:pPr>
        <w:spacing w:after="0" w:line="240" w:lineRule="auto"/>
        <w:ind w:left="720"/>
        <w:rPr>
          <w:bCs/>
          <w:sz w:val="24"/>
          <w:lang w:val="en-US"/>
        </w:rPr>
      </w:pPr>
    </w:p>
    <w:p w14:paraId="65C3D252" w14:textId="207A3E48" w:rsidR="00295E2E" w:rsidRDefault="00295E2E" w:rsidP="00DA4ADE">
      <w:pPr>
        <w:pStyle w:val="ListParagraph"/>
        <w:numPr>
          <w:ilvl w:val="0"/>
          <w:numId w:val="1"/>
        </w:numPr>
        <w:spacing w:after="0" w:line="240" w:lineRule="auto"/>
        <w:ind w:left="782" w:hanging="357"/>
        <w:rPr>
          <w:b/>
          <w:bCs/>
          <w:sz w:val="24"/>
          <w:lang w:val="en-US"/>
        </w:rPr>
      </w:pPr>
      <w:r w:rsidRPr="00295E2E">
        <w:rPr>
          <w:b/>
          <w:bCs/>
          <w:sz w:val="24"/>
          <w:lang w:val="en-US"/>
        </w:rPr>
        <w:t>The Wiki</w:t>
      </w:r>
    </w:p>
    <w:p w14:paraId="0CB41133" w14:textId="4B7202E5" w:rsidR="00295E2E" w:rsidRPr="00295E2E" w:rsidRDefault="00295E2E" w:rsidP="00295E2E">
      <w:pPr>
        <w:spacing w:after="0" w:line="240" w:lineRule="auto"/>
        <w:ind w:left="720"/>
        <w:rPr>
          <w:sz w:val="24"/>
          <w:lang w:val="en-US"/>
        </w:rPr>
      </w:pPr>
      <w:r>
        <w:rPr>
          <w:sz w:val="24"/>
          <w:lang w:val="en-US"/>
        </w:rPr>
        <w:t>This is running as usual. A Trove Collaborative Services page has been added and includes the Town Hall webinars and links to the Resource Sharing Landscape Review.</w:t>
      </w:r>
    </w:p>
    <w:p w14:paraId="597B5A88" w14:textId="77777777" w:rsidR="00295E2E" w:rsidRPr="00295E2E" w:rsidRDefault="00295E2E" w:rsidP="00295E2E">
      <w:pPr>
        <w:spacing w:after="0" w:line="240" w:lineRule="auto"/>
        <w:ind w:left="425"/>
        <w:rPr>
          <w:sz w:val="24"/>
          <w:lang w:val="en-US"/>
        </w:rPr>
      </w:pPr>
    </w:p>
    <w:p w14:paraId="6B96E293" w14:textId="70481DE0" w:rsidR="009F6A34" w:rsidRPr="0099576A" w:rsidRDefault="00C52202" w:rsidP="00DA4ADE">
      <w:pPr>
        <w:pStyle w:val="ListParagraph"/>
        <w:numPr>
          <w:ilvl w:val="0"/>
          <w:numId w:val="1"/>
        </w:numPr>
        <w:spacing w:after="0" w:line="240" w:lineRule="auto"/>
        <w:ind w:left="782" w:hanging="357"/>
        <w:rPr>
          <w:sz w:val="24"/>
          <w:lang w:val="en-US"/>
        </w:rPr>
      </w:pPr>
      <w:r>
        <w:rPr>
          <w:b/>
          <w:sz w:val="24"/>
          <w:lang w:val="en-US"/>
        </w:rPr>
        <w:t>Libraries Australia/LADD issues</w:t>
      </w:r>
    </w:p>
    <w:p w14:paraId="2920C892" w14:textId="3F8FEE55" w:rsidR="0099576A" w:rsidRDefault="0099576A" w:rsidP="0099576A">
      <w:pPr>
        <w:pStyle w:val="ListParagraph"/>
        <w:numPr>
          <w:ilvl w:val="0"/>
          <w:numId w:val="11"/>
        </w:numPr>
        <w:spacing w:after="0" w:line="240" w:lineRule="auto"/>
        <w:rPr>
          <w:sz w:val="24"/>
          <w:lang w:val="en-US"/>
        </w:rPr>
      </w:pPr>
      <w:r w:rsidRPr="0099576A">
        <w:rPr>
          <w:b/>
          <w:bCs/>
          <w:sz w:val="24"/>
          <w:lang w:val="en-US"/>
        </w:rPr>
        <w:t>Moving forward with T</w:t>
      </w:r>
      <w:r>
        <w:rPr>
          <w:b/>
          <w:bCs/>
          <w:sz w:val="24"/>
          <w:lang w:val="en-US"/>
        </w:rPr>
        <w:t>CS</w:t>
      </w:r>
      <w:r w:rsidRPr="0099576A">
        <w:rPr>
          <w:b/>
          <w:bCs/>
          <w:sz w:val="24"/>
          <w:lang w:val="en-US"/>
        </w:rPr>
        <w:t>.</w:t>
      </w:r>
      <w:r>
        <w:rPr>
          <w:sz w:val="24"/>
          <w:lang w:val="en-US"/>
        </w:rPr>
        <w:t xml:space="preserve"> </w:t>
      </w:r>
      <w:r w:rsidR="00440687" w:rsidRPr="0099576A">
        <w:rPr>
          <w:sz w:val="24"/>
          <w:lang w:val="en-US"/>
        </w:rPr>
        <w:t xml:space="preserve">With a focus on the future, there is a new </w:t>
      </w:r>
      <w:r w:rsidR="00682C2B" w:rsidRPr="0099576A">
        <w:rPr>
          <w:sz w:val="24"/>
          <w:lang w:val="en-US"/>
        </w:rPr>
        <w:t xml:space="preserve">single </w:t>
      </w:r>
      <w:r w:rsidR="00440687" w:rsidRPr="0099576A">
        <w:rPr>
          <w:sz w:val="24"/>
          <w:lang w:val="en-US"/>
        </w:rPr>
        <w:t>Trove Collaborative Services email address for all your LADD and TSC related correspondence.</w:t>
      </w:r>
      <w:r w:rsidR="00682C2B" w:rsidRPr="0099576A">
        <w:rPr>
          <w:sz w:val="24"/>
          <w:lang w:val="en-US"/>
        </w:rPr>
        <w:t xml:space="preserve"> The new address is</w:t>
      </w:r>
      <w:r w:rsidR="00440687" w:rsidRPr="0099576A">
        <w:rPr>
          <w:sz w:val="24"/>
          <w:lang w:val="en-US"/>
        </w:rPr>
        <w:t xml:space="preserve"> </w:t>
      </w:r>
      <w:hyperlink r:id="rId11" w:history="1">
        <w:r w:rsidR="00682C2B" w:rsidRPr="0099576A">
          <w:rPr>
            <w:rStyle w:val="Hyperlink"/>
            <w:sz w:val="24"/>
            <w:lang w:val="en-US"/>
          </w:rPr>
          <w:t>tcs@nla.gov.au</w:t>
        </w:r>
      </w:hyperlink>
      <w:r w:rsidR="00682C2B" w:rsidRPr="0099576A">
        <w:rPr>
          <w:sz w:val="24"/>
          <w:lang w:val="en-US"/>
        </w:rPr>
        <w:t>. Please direct all LADD enquiries to this email address</w:t>
      </w:r>
      <w:r w:rsidR="009D00CD" w:rsidRPr="0099576A">
        <w:rPr>
          <w:sz w:val="24"/>
          <w:lang w:val="en-US"/>
        </w:rPr>
        <w:t xml:space="preserve"> as it</w:t>
      </w:r>
      <w:r w:rsidR="00682C2B" w:rsidRPr="0099576A">
        <w:rPr>
          <w:sz w:val="24"/>
          <w:lang w:val="en-US"/>
        </w:rPr>
        <w:t xml:space="preserve"> replaces the </w:t>
      </w:r>
      <w:r w:rsidR="009D00CD" w:rsidRPr="0099576A">
        <w:rPr>
          <w:sz w:val="24"/>
          <w:lang w:val="en-US"/>
        </w:rPr>
        <w:t xml:space="preserve">previous </w:t>
      </w:r>
      <w:hyperlink r:id="rId12" w:history="1">
        <w:r w:rsidR="009D00CD" w:rsidRPr="0099576A">
          <w:rPr>
            <w:rStyle w:val="Hyperlink"/>
            <w:sz w:val="24"/>
            <w:lang w:val="en-US"/>
          </w:rPr>
          <w:t>laadministration@nla.gov.au</w:t>
        </w:r>
      </w:hyperlink>
      <w:r w:rsidR="00682C2B" w:rsidRPr="0099576A">
        <w:rPr>
          <w:sz w:val="24"/>
          <w:lang w:val="en-US"/>
        </w:rPr>
        <w:t xml:space="preserve"> </w:t>
      </w:r>
      <w:r w:rsidR="009D00CD" w:rsidRPr="0099576A">
        <w:rPr>
          <w:sz w:val="24"/>
          <w:lang w:val="en-US"/>
        </w:rPr>
        <w:t xml:space="preserve">which </w:t>
      </w:r>
      <w:r w:rsidR="00682C2B" w:rsidRPr="0099576A">
        <w:rPr>
          <w:sz w:val="24"/>
          <w:lang w:val="en-US"/>
        </w:rPr>
        <w:t>is no longer being monitored.</w:t>
      </w:r>
      <w:r w:rsidR="00F05402" w:rsidRPr="0099576A">
        <w:rPr>
          <w:sz w:val="24"/>
          <w:lang w:val="en-US"/>
        </w:rPr>
        <w:t xml:space="preserve"> There is also an online form for technical </w:t>
      </w:r>
      <w:proofErr w:type="gramStart"/>
      <w:r w:rsidR="00F05402" w:rsidRPr="0099576A">
        <w:rPr>
          <w:sz w:val="24"/>
          <w:lang w:val="en-US"/>
        </w:rPr>
        <w:t>issues</w:t>
      </w:r>
      <w:proofErr w:type="gramEnd"/>
      <w:r w:rsidR="00F05402" w:rsidRPr="0099576A">
        <w:rPr>
          <w:sz w:val="24"/>
          <w:lang w:val="en-US"/>
        </w:rPr>
        <w:t xml:space="preserve"> or you can email your question if preferred.</w:t>
      </w:r>
    </w:p>
    <w:p w14:paraId="2C1AC795" w14:textId="77777777" w:rsidR="0099576A" w:rsidRPr="0099576A" w:rsidRDefault="0099576A" w:rsidP="0099576A">
      <w:pPr>
        <w:spacing w:after="0" w:line="240" w:lineRule="auto"/>
        <w:rPr>
          <w:sz w:val="24"/>
          <w:lang w:val="en-US"/>
        </w:rPr>
      </w:pPr>
    </w:p>
    <w:p w14:paraId="58EBA9AF" w14:textId="7A1ED510" w:rsidR="0099576A" w:rsidRPr="0099576A" w:rsidRDefault="0099576A" w:rsidP="0099576A">
      <w:pPr>
        <w:pStyle w:val="ListParagraph"/>
        <w:numPr>
          <w:ilvl w:val="0"/>
          <w:numId w:val="11"/>
        </w:numPr>
        <w:spacing w:after="0" w:line="240" w:lineRule="auto"/>
        <w:rPr>
          <w:b/>
          <w:bCs/>
          <w:sz w:val="24"/>
          <w:lang w:val="en-US"/>
        </w:rPr>
      </w:pPr>
      <w:r w:rsidRPr="0099576A">
        <w:rPr>
          <w:b/>
          <w:bCs/>
          <w:sz w:val="24"/>
          <w:lang w:val="en-US"/>
        </w:rPr>
        <w:t>ILRS</w:t>
      </w:r>
      <w:r>
        <w:rPr>
          <w:b/>
          <w:bCs/>
          <w:sz w:val="24"/>
          <w:lang w:val="en-US"/>
        </w:rPr>
        <w:t xml:space="preserve"> Directory. </w:t>
      </w:r>
      <w:r>
        <w:rPr>
          <w:sz w:val="24"/>
          <w:lang w:val="en-US"/>
        </w:rPr>
        <w:t xml:space="preserve">Chrome </w:t>
      </w:r>
      <w:proofErr w:type="gramStart"/>
      <w:r>
        <w:rPr>
          <w:sz w:val="24"/>
          <w:lang w:val="en-US"/>
        </w:rPr>
        <w:t>doesn’t</w:t>
      </w:r>
      <w:proofErr w:type="gramEnd"/>
      <w:r>
        <w:rPr>
          <w:sz w:val="24"/>
          <w:lang w:val="en-US"/>
        </w:rPr>
        <w:t xml:space="preserve"> appear to allow access to the Directory, but Edge  </w:t>
      </w:r>
      <w:r w:rsidR="00D72A01">
        <w:rPr>
          <w:sz w:val="24"/>
          <w:lang w:val="en-US"/>
        </w:rPr>
        <w:t xml:space="preserve"> </w:t>
      </w:r>
      <w:r>
        <w:rPr>
          <w:sz w:val="24"/>
          <w:lang w:val="en-US"/>
        </w:rPr>
        <w:t>work</w:t>
      </w:r>
      <w:r w:rsidR="00973D4F">
        <w:rPr>
          <w:sz w:val="24"/>
          <w:lang w:val="en-US"/>
        </w:rPr>
        <w:t>s</w:t>
      </w:r>
      <w:r>
        <w:rPr>
          <w:sz w:val="24"/>
          <w:lang w:val="en-US"/>
        </w:rPr>
        <w:t xml:space="preserve">. It has </w:t>
      </w:r>
      <w:r w:rsidR="007206AE">
        <w:rPr>
          <w:sz w:val="24"/>
          <w:lang w:val="en-US"/>
        </w:rPr>
        <w:t xml:space="preserve">also </w:t>
      </w:r>
      <w:r>
        <w:rPr>
          <w:sz w:val="24"/>
          <w:lang w:val="en-US"/>
        </w:rPr>
        <w:t xml:space="preserve">been noticed that the site is no longer secure. The link to </w:t>
      </w:r>
      <w:r w:rsidR="007206AE">
        <w:rPr>
          <w:sz w:val="24"/>
          <w:lang w:val="en-US"/>
        </w:rPr>
        <w:t xml:space="preserve">the contact form on Trove for the ILRS/Libraries Gateway </w:t>
      </w:r>
      <w:r w:rsidR="00D72A01">
        <w:rPr>
          <w:sz w:val="24"/>
          <w:lang w:val="en-US"/>
        </w:rPr>
        <w:t xml:space="preserve">is </w:t>
      </w:r>
      <w:r w:rsidR="007206AE">
        <w:rPr>
          <w:sz w:val="24"/>
          <w:lang w:val="en-US"/>
        </w:rPr>
        <w:t xml:space="preserve">on the </w:t>
      </w:r>
      <w:proofErr w:type="spellStart"/>
      <w:r w:rsidR="007206AE">
        <w:rPr>
          <w:sz w:val="24"/>
          <w:lang w:val="en-US"/>
        </w:rPr>
        <w:t>dokuwiki</w:t>
      </w:r>
      <w:proofErr w:type="spellEnd"/>
      <w:r w:rsidR="007206AE">
        <w:rPr>
          <w:sz w:val="24"/>
          <w:lang w:val="en-US"/>
        </w:rPr>
        <w:t>.</w:t>
      </w:r>
    </w:p>
    <w:p w14:paraId="167F0283" w14:textId="106E11F6" w:rsidR="00C172EE" w:rsidRDefault="00682C2B" w:rsidP="00A7082B">
      <w:pPr>
        <w:spacing w:after="0" w:line="240" w:lineRule="auto"/>
        <w:ind w:left="720"/>
        <w:rPr>
          <w:sz w:val="24"/>
          <w:lang w:val="en-US"/>
        </w:rPr>
      </w:pPr>
      <w:r>
        <w:rPr>
          <w:sz w:val="24"/>
          <w:lang w:val="en-US"/>
        </w:rPr>
        <w:t xml:space="preserve"> </w:t>
      </w:r>
    </w:p>
    <w:p w14:paraId="21901EA7" w14:textId="40ABA6CF" w:rsidR="008566AA" w:rsidRPr="00243E55" w:rsidRDefault="00467675" w:rsidP="00467675">
      <w:pPr>
        <w:pStyle w:val="ListParagraph"/>
        <w:numPr>
          <w:ilvl w:val="0"/>
          <w:numId w:val="1"/>
        </w:numPr>
        <w:spacing w:after="0" w:line="240" w:lineRule="auto"/>
        <w:ind w:left="782" w:hanging="357"/>
        <w:rPr>
          <w:sz w:val="24"/>
          <w:lang w:val="en-US"/>
        </w:rPr>
      </w:pPr>
      <w:r>
        <w:rPr>
          <w:b/>
          <w:sz w:val="24"/>
          <w:lang w:val="en-US"/>
        </w:rPr>
        <w:t>Suggested topics for discussion</w:t>
      </w:r>
    </w:p>
    <w:p w14:paraId="45140790" w14:textId="22812D27" w:rsidR="00126224" w:rsidRDefault="00DD2B17" w:rsidP="00126224">
      <w:pPr>
        <w:pStyle w:val="ListParagraph"/>
        <w:numPr>
          <w:ilvl w:val="0"/>
          <w:numId w:val="12"/>
        </w:numPr>
        <w:spacing w:after="0" w:line="240" w:lineRule="auto"/>
        <w:rPr>
          <w:sz w:val="24"/>
          <w:lang w:val="en-US"/>
        </w:rPr>
      </w:pPr>
      <w:r>
        <w:rPr>
          <w:b/>
          <w:bCs/>
          <w:sz w:val="24"/>
          <w:lang w:val="en-US"/>
        </w:rPr>
        <w:t xml:space="preserve">Ongoing solution for the roles of Chair and Secretary. </w:t>
      </w:r>
      <w:r>
        <w:rPr>
          <w:sz w:val="24"/>
          <w:lang w:val="en-US"/>
        </w:rPr>
        <w:t>Going forward, it has been suggested that these roles work in a similar manner to the Multicultural Working Group who have the following terms of office</w:t>
      </w:r>
      <w:r w:rsidR="00126224">
        <w:rPr>
          <w:sz w:val="24"/>
          <w:lang w:val="en-US"/>
        </w:rPr>
        <w:t>:</w:t>
      </w:r>
    </w:p>
    <w:p w14:paraId="50ADF3EE" w14:textId="213BD5E9" w:rsidR="006078D1" w:rsidRPr="006078D1" w:rsidRDefault="00575000" w:rsidP="006078D1">
      <w:pPr>
        <w:spacing w:after="0" w:line="240" w:lineRule="auto"/>
        <w:ind w:left="1145"/>
        <w:rPr>
          <w:sz w:val="24"/>
          <w:lang w:val="en-US"/>
        </w:rPr>
      </w:pPr>
      <w:hyperlink r:id="rId13" w:history="1">
        <w:r w:rsidR="006078D1" w:rsidRPr="006078D1">
          <w:rPr>
            <w:rStyle w:val="Hyperlink"/>
            <w:sz w:val="24"/>
            <w:lang w:val="en-US"/>
          </w:rPr>
          <w:t>Terms of office</w:t>
        </w:r>
      </w:hyperlink>
    </w:p>
    <w:p w14:paraId="49C6484B" w14:textId="433E8C48" w:rsidR="00126224" w:rsidRDefault="00126224" w:rsidP="00126224">
      <w:pPr>
        <w:spacing w:after="0" w:line="240" w:lineRule="auto"/>
        <w:ind w:left="1145"/>
        <w:rPr>
          <w:i/>
          <w:iCs/>
          <w:sz w:val="24"/>
          <w:lang w:val="en-US"/>
        </w:rPr>
      </w:pPr>
      <w:r>
        <w:rPr>
          <w:i/>
          <w:iCs/>
          <w:sz w:val="24"/>
          <w:lang w:val="en-US"/>
        </w:rPr>
        <w:t>The terms for the Chairperson, the Secretary and the Library Mangers is two years in total and will commence in November at the AGM. These positions may not be reappointed after their two-year term. Nomination forms will be sent out with the minutes prior to the Annual General Meeting in November.</w:t>
      </w:r>
    </w:p>
    <w:p w14:paraId="51987F65" w14:textId="304E5254" w:rsidR="00126224" w:rsidRDefault="005768A8" w:rsidP="00126224">
      <w:pPr>
        <w:spacing w:after="0" w:line="240" w:lineRule="auto"/>
        <w:ind w:left="1145"/>
      </w:pPr>
      <w:r>
        <w:rPr>
          <w:sz w:val="24"/>
          <w:lang w:val="en-US"/>
        </w:rPr>
        <w:t>Anne has draft</w:t>
      </w:r>
      <w:r w:rsidR="00C915A1">
        <w:rPr>
          <w:sz w:val="24"/>
          <w:lang w:val="en-US"/>
        </w:rPr>
        <w:t>ed</w:t>
      </w:r>
      <w:r w:rsidR="001139CE">
        <w:rPr>
          <w:sz w:val="24"/>
          <w:lang w:val="en-US"/>
        </w:rPr>
        <w:t xml:space="preserve"> a</w:t>
      </w:r>
      <w:r>
        <w:rPr>
          <w:sz w:val="24"/>
          <w:lang w:val="en-US"/>
        </w:rPr>
        <w:t xml:space="preserve"> nomination f</w:t>
      </w:r>
      <w:r w:rsidR="0024727B">
        <w:rPr>
          <w:sz w:val="24"/>
          <w:lang w:val="en-US"/>
        </w:rPr>
        <w:t xml:space="preserve">orm </w:t>
      </w:r>
      <w:r>
        <w:rPr>
          <w:sz w:val="24"/>
          <w:lang w:val="en-US"/>
        </w:rPr>
        <w:t>for the Working Group</w:t>
      </w:r>
      <w:r w:rsidR="006078D1">
        <w:rPr>
          <w:sz w:val="24"/>
          <w:lang w:val="en-US"/>
        </w:rPr>
        <w:t xml:space="preserve"> </w:t>
      </w:r>
      <w:hyperlink r:id="rId14" w:history="1">
        <w:r w:rsidR="00C56B84">
          <w:rPr>
            <w:rStyle w:val="Hyperlink"/>
          </w:rPr>
          <w:t>NSW ILL Working Group nomination form</w:t>
        </w:r>
      </w:hyperlink>
      <w:r w:rsidR="00C56B84">
        <w:t>.</w:t>
      </w:r>
    </w:p>
    <w:p w14:paraId="0A856E00" w14:textId="3BD9B35E" w:rsidR="00114246" w:rsidRDefault="00114246" w:rsidP="00126224">
      <w:pPr>
        <w:spacing w:after="0" w:line="240" w:lineRule="auto"/>
        <w:ind w:left="1145"/>
      </w:pPr>
    </w:p>
    <w:p w14:paraId="29C2EDEC" w14:textId="753E5EE3" w:rsidR="00114246" w:rsidRDefault="000955F5" w:rsidP="00114246">
      <w:pPr>
        <w:pStyle w:val="ListParagraph"/>
        <w:numPr>
          <w:ilvl w:val="0"/>
          <w:numId w:val="12"/>
        </w:numPr>
        <w:spacing w:after="0" w:line="240" w:lineRule="auto"/>
        <w:rPr>
          <w:sz w:val="24"/>
          <w:szCs w:val="24"/>
        </w:rPr>
      </w:pPr>
      <w:r>
        <w:rPr>
          <w:b/>
          <w:bCs/>
          <w:sz w:val="24"/>
          <w:szCs w:val="24"/>
        </w:rPr>
        <w:t>e-</w:t>
      </w:r>
      <w:r w:rsidR="00114246" w:rsidRPr="00114246">
        <w:rPr>
          <w:b/>
          <w:bCs/>
          <w:sz w:val="24"/>
          <w:szCs w:val="24"/>
        </w:rPr>
        <w:t>lists</w:t>
      </w:r>
      <w:r w:rsidR="00114246">
        <w:rPr>
          <w:b/>
          <w:bCs/>
          <w:sz w:val="24"/>
          <w:szCs w:val="24"/>
        </w:rPr>
        <w:t>.</w:t>
      </w:r>
      <w:r>
        <w:rPr>
          <w:b/>
          <w:bCs/>
          <w:sz w:val="24"/>
          <w:szCs w:val="24"/>
        </w:rPr>
        <w:t xml:space="preserve"> </w:t>
      </w:r>
      <w:r>
        <w:rPr>
          <w:sz w:val="24"/>
          <w:szCs w:val="24"/>
        </w:rPr>
        <w:t xml:space="preserve">The Reply-all issue is still with us. Please ensure you are only replying to the requestor: select “reply to all” when answering to e-list emails for book club books requests. Then </w:t>
      </w:r>
      <w:r w:rsidRPr="000955F5">
        <w:rPr>
          <w:sz w:val="24"/>
          <w:szCs w:val="24"/>
          <w:u w:val="single"/>
        </w:rPr>
        <w:t>remove</w:t>
      </w:r>
      <w:r>
        <w:rPr>
          <w:sz w:val="24"/>
          <w:szCs w:val="24"/>
        </w:rPr>
        <w:t xml:space="preserve"> the e-list email address </w:t>
      </w:r>
      <w:r w:rsidRPr="000955F5">
        <w:rPr>
          <w:sz w:val="24"/>
          <w:szCs w:val="24"/>
          <w:u w:val="single"/>
        </w:rPr>
        <w:t>at the top</w:t>
      </w:r>
      <w:r>
        <w:rPr>
          <w:sz w:val="24"/>
          <w:szCs w:val="24"/>
        </w:rPr>
        <w:t xml:space="preserve"> and leave the second line email which is for the person who has sent the request. Please note, if you are unable to supply the item, there is no need to respond. </w:t>
      </w:r>
      <w:r w:rsidR="004F07EE">
        <w:rPr>
          <w:sz w:val="24"/>
          <w:szCs w:val="24"/>
        </w:rPr>
        <w:t>Also,</w:t>
      </w:r>
      <w:r>
        <w:rPr>
          <w:sz w:val="24"/>
          <w:szCs w:val="24"/>
        </w:rPr>
        <w:t xml:space="preserve"> a reminder to </w:t>
      </w:r>
      <w:r w:rsidR="009D4634">
        <w:rPr>
          <w:sz w:val="24"/>
          <w:szCs w:val="24"/>
        </w:rPr>
        <w:t xml:space="preserve">please </w:t>
      </w:r>
      <w:r>
        <w:rPr>
          <w:sz w:val="24"/>
          <w:szCs w:val="24"/>
        </w:rPr>
        <w:t>use the ILL e-list (not the Hard2find elist) to request book club items.</w:t>
      </w:r>
      <w:r w:rsidR="004F07EE">
        <w:rPr>
          <w:sz w:val="24"/>
          <w:szCs w:val="24"/>
        </w:rPr>
        <w:t xml:space="preserve"> At this stage</w:t>
      </w:r>
      <w:r w:rsidR="009D4634">
        <w:rPr>
          <w:sz w:val="24"/>
          <w:szCs w:val="24"/>
        </w:rPr>
        <w:t>,</w:t>
      </w:r>
      <w:r w:rsidR="004F07EE">
        <w:rPr>
          <w:sz w:val="24"/>
          <w:szCs w:val="24"/>
        </w:rPr>
        <w:t xml:space="preserve"> the SLNSW is looking for an alternative option to resolve </w:t>
      </w:r>
      <w:r w:rsidR="009D4634">
        <w:rPr>
          <w:sz w:val="24"/>
          <w:szCs w:val="24"/>
        </w:rPr>
        <w:t>this email</w:t>
      </w:r>
      <w:r w:rsidR="004F07EE">
        <w:rPr>
          <w:sz w:val="24"/>
          <w:szCs w:val="24"/>
        </w:rPr>
        <w:t xml:space="preserve"> situation and hopefully something will come about next year.</w:t>
      </w:r>
    </w:p>
    <w:p w14:paraId="74CB1263" w14:textId="77777777" w:rsidR="004F3073" w:rsidRPr="004F3073" w:rsidRDefault="004F3073" w:rsidP="004F3073">
      <w:pPr>
        <w:spacing w:after="0" w:line="240" w:lineRule="auto"/>
        <w:rPr>
          <w:sz w:val="24"/>
          <w:szCs w:val="24"/>
        </w:rPr>
      </w:pPr>
    </w:p>
    <w:p w14:paraId="3B7B0E09" w14:textId="7AD63D91" w:rsidR="004F07EE" w:rsidRDefault="004F07EE" w:rsidP="00C56B84">
      <w:pPr>
        <w:pStyle w:val="ListParagraph"/>
        <w:spacing w:after="0" w:line="240" w:lineRule="auto"/>
        <w:ind w:left="1145"/>
        <w:rPr>
          <w:sz w:val="24"/>
          <w:lang w:val="en-US"/>
        </w:rPr>
      </w:pPr>
    </w:p>
    <w:p w14:paraId="7CA8B9D8" w14:textId="20D6A3A8" w:rsidR="00D63FBF" w:rsidRPr="00A03C39" w:rsidRDefault="004F07EE" w:rsidP="00A03C39">
      <w:pPr>
        <w:pStyle w:val="ListParagraph"/>
        <w:numPr>
          <w:ilvl w:val="0"/>
          <w:numId w:val="12"/>
        </w:numPr>
        <w:spacing w:after="0" w:line="240" w:lineRule="auto"/>
        <w:ind w:left="1139" w:hanging="357"/>
        <w:rPr>
          <w:i/>
          <w:iCs/>
          <w:sz w:val="24"/>
          <w:lang w:val="en-US"/>
        </w:rPr>
      </w:pPr>
      <w:r w:rsidRPr="000B710B">
        <w:rPr>
          <w:b/>
          <w:bCs/>
          <w:sz w:val="24"/>
          <w:lang w:val="en-US"/>
        </w:rPr>
        <w:lastRenderedPageBreak/>
        <w:t xml:space="preserve">Holding location list in LADD. </w:t>
      </w:r>
      <w:r w:rsidR="00F5353E" w:rsidRPr="000B710B">
        <w:rPr>
          <w:sz w:val="24"/>
          <w:lang w:val="en-US"/>
        </w:rPr>
        <w:t>Reinstating the drop-down list of holding locations when plac</w:t>
      </w:r>
      <w:r w:rsidR="00BD74EC">
        <w:rPr>
          <w:sz w:val="24"/>
          <w:lang w:val="en-US"/>
        </w:rPr>
        <w:t>ing</w:t>
      </w:r>
      <w:r w:rsidR="00F5353E" w:rsidRPr="000B710B">
        <w:rPr>
          <w:sz w:val="24"/>
          <w:lang w:val="en-US"/>
        </w:rPr>
        <w:t xml:space="preserve"> requests is hoped for. For the time being, press Control and highlight one of the options and then move through the</w:t>
      </w:r>
      <w:r w:rsidR="00AA4B94" w:rsidRPr="000B710B">
        <w:rPr>
          <w:sz w:val="24"/>
          <w:lang w:val="en-US"/>
        </w:rPr>
        <w:t xml:space="preserve"> locations</w:t>
      </w:r>
      <w:r w:rsidR="00F5353E" w:rsidRPr="000B710B">
        <w:rPr>
          <w:sz w:val="24"/>
          <w:lang w:val="en-US"/>
        </w:rPr>
        <w:t xml:space="preserve"> until you get the </w:t>
      </w:r>
      <w:r w:rsidR="00AA4B94" w:rsidRPr="000B710B">
        <w:rPr>
          <w:sz w:val="24"/>
          <w:lang w:val="en-US"/>
        </w:rPr>
        <w:t xml:space="preserve">one </w:t>
      </w:r>
      <w:r w:rsidR="00F5353E" w:rsidRPr="000B710B">
        <w:rPr>
          <w:sz w:val="24"/>
          <w:lang w:val="en-US"/>
        </w:rPr>
        <w:t>you want.</w:t>
      </w:r>
    </w:p>
    <w:p w14:paraId="57F19B48" w14:textId="77777777" w:rsidR="00A03C39" w:rsidRPr="00A03C39" w:rsidRDefault="00A03C39" w:rsidP="00A03C39">
      <w:pPr>
        <w:spacing w:after="0" w:line="240" w:lineRule="auto"/>
        <w:ind w:left="782"/>
        <w:rPr>
          <w:i/>
          <w:iCs/>
          <w:sz w:val="24"/>
          <w:lang w:val="en-US"/>
        </w:rPr>
      </w:pPr>
    </w:p>
    <w:p w14:paraId="36F4F77B" w14:textId="2BB95EA6" w:rsidR="00480CDD" w:rsidRPr="00D63FBF" w:rsidRDefault="003F7F6F" w:rsidP="004C6591">
      <w:pPr>
        <w:pStyle w:val="ListParagraph"/>
        <w:numPr>
          <w:ilvl w:val="0"/>
          <w:numId w:val="1"/>
        </w:numPr>
        <w:spacing w:after="0" w:line="240" w:lineRule="auto"/>
        <w:ind w:left="782" w:hanging="357"/>
        <w:rPr>
          <w:sz w:val="24"/>
          <w:lang w:val="en-US"/>
        </w:rPr>
      </w:pPr>
      <w:r>
        <w:rPr>
          <w:b/>
          <w:sz w:val="24"/>
          <w:lang w:val="en-US"/>
        </w:rPr>
        <w:t>General business</w:t>
      </w:r>
    </w:p>
    <w:p w14:paraId="0170D1E9" w14:textId="7B1B5691" w:rsidR="00D63FBF" w:rsidRDefault="00D63FBF" w:rsidP="00D63FBF">
      <w:pPr>
        <w:pStyle w:val="ListParagraph"/>
        <w:numPr>
          <w:ilvl w:val="0"/>
          <w:numId w:val="13"/>
        </w:numPr>
        <w:spacing w:after="0" w:line="240" w:lineRule="auto"/>
        <w:rPr>
          <w:sz w:val="24"/>
          <w:lang w:val="en-US"/>
        </w:rPr>
      </w:pPr>
      <w:r>
        <w:rPr>
          <w:b/>
          <w:bCs/>
          <w:sz w:val="24"/>
          <w:lang w:val="en-US"/>
        </w:rPr>
        <w:t xml:space="preserve">Online meetings. </w:t>
      </w:r>
      <w:r>
        <w:rPr>
          <w:sz w:val="24"/>
          <w:lang w:val="en-US"/>
        </w:rPr>
        <w:t xml:space="preserve">We will trial having two of our meetings online and two in person next year. The August meeting will </w:t>
      </w:r>
      <w:r w:rsidR="00D4407D">
        <w:rPr>
          <w:sz w:val="24"/>
          <w:lang w:val="en-US"/>
        </w:rPr>
        <w:t xml:space="preserve">continue to </w:t>
      </w:r>
      <w:r>
        <w:rPr>
          <w:sz w:val="24"/>
          <w:lang w:val="en-US"/>
        </w:rPr>
        <w:t xml:space="preserve">remain </w:t>
      </w:r>
      <w:proofErr w:type="gramStart"/>
      <w:r>
        <w:rPr>
          <w:sz w:val="24"/>
          <w:lang w:val="en-US"/>
        </w:rPr>
        <w:t>online</w:t>
      </w:r>
      <w:proofErr w:type="gramEnd"/>
      <w:r>
        <w:rPr>
          <w:sz w:val="24"/>
          <w:lang w:val="en-US"/>
        </w:rPr>
        <w:t xml:space="preserve"> and we will have our first AGM in February this way also. The May and December meetings will be in person.</w:t>
      </w:r>
    </w:p>
    <w:p w14:paraId="4DE82A5C" w14:textId="35255ECA" w:rsidR="00D63FBF" w:rsidRDefault="00D63FBF" w:rsidP="00D63FBF">
      <w:pPr>
        <w:spacing w:after="0" w:line="240" w:lineRule="auto"/>
        <w:rPr>
          <w:sz w:val="24"/>
          <w:lang w:val="en-US"/>
        </w:rPr>
      </w:pPr>
    </w:p>
    <w:p w14:paraId="75B239E8" w14:textId="19D8FF60" w:rsidR="00D63FBF" w:rsidRPr="00D63FBF" w:rsidRDefault="00D63FBF" w:rsidP="00D63FBF">
      <w:pPr>
        <w:pStyle w:val="ListParagraph"/>
        <w:numPr>
          <w:ilvl w:val="0"/>
          <w:numId w:val="13"/>
        </w:numPr>
        <w:spacing w:after="0" w:line="240" w:lineRule="auto"/>
        <w:rPr>
          <w:sz w:val="24"/>
          <w:lang w:val="en-US"/>
        </w:rPr>
      </w:pPr>
      <w:r>
        <w:rPr>
          <w:b/>
          <w:bCs/>
          <w:sz w:val="24"/>
          <w:lang w:val="en-US"/>
        </w:rPr>
        <w:t xml:space="preserve">Victorian libraries. </w:t>
      </w:r>
      <w:r>
        <w:rPr>
          <w:sz w:val="24"/>
          <w:lang w:val="en-US"/>
        </w:rPr>
        <w:t>Victorian libraries continue to have courier issues</w:t>
      </w:r>
      <w:r w:rsidR="006817FA">
        <w:rPr>
          <w:sz w:val="24"/>
          <w:lang w:val="en-US"/>
        </w:rPr>
        <w:t xml:space="preserve"> so remain as last resort libraries</w:t>
      </w:r>
      <w:r>
        <w:rPr>
          <w:sz w:val="24"/>
          <w:lang w:val="en-US"/>
        </w:rPr>
        <w:t>.</w:t>
      </w:r>
      <w:r w:rsidR="004378B2">
        <w:rPr>
          <w:sz w:val="24"/>
          <w:lang w:val="en-US"/>
        </w:rPr>
        <w:t xml:space="preserve"> Jess, from Melbourne City Librar</w:t>
      </w:r>
      <w:r w:rsidR="00F73C04">
        <w:rPr>
          <w:sz w:val="24"/>
          <w:lang w:val="en-US"/>
        </w:rPr>
        <w:t>ies</w:t>
      </w:r>
      <w:r w:rsidR="004378B2">
        <w:rPr>
          <w:sz w:val="24"/>
          <w:lang w:val="en-US"/>
        </w:rPr>
        <w:t>, mentioned how some libraries use Australia Post for ILLs outside of their van run.</w:t>
      </w:r>
      <w:r w:rsidR="006817FA">
        <w:rPr>
          <w:sz w:val="24"/>
          <w:lang w:val="en-US"/>
        </w:rPr>
        <w:t xml:space="preserve"> Victorian libraries are considering using Australia Post until the courier is up and running again. She would like an idea of how many libraries take their ILL parcels to the post office themselves, and what charges are incurred. Stanton has used Mail Plus to collect their boxes (they collect six at a time) and it costs $20.00 to the items to the post office. Most of the metropolitan libraries </w:t>
      </w:r>
      <w:r w:rsidR="009E6888">
        <w:rPr>
          <w:sz w:val="24"/>
          <w:lang w:val="en-US"/>
        </w:rPr>
        <w:t xml:space="preserve">on the van run </w:t>
      </w:r>
      <w:r w:rsidR="006817FA">
        <w:rPr>
          <w:sz w:val="24"/>
          <w:lang w:val="en-US"/>
        </w:rPr>
        <w:t>send their parcels via their Council.</w:t>
      </w:r>
      <w:r w:rsidR="0038537F">
        <w:rPr>
          <w:sz w:val="24"/>
          <w:lang w:val="en-US"/>
        </w:rPr>
        <w:t xml:space="preserve"> </w:t>
      </w:r>
    </w:p>
    <w:p w14:paraId="6EC6F91B" w14:textId="77777777" w:rsidR="0020723A" w:rsidRPr="004C6591" w:rsidRDefault="0020723A" w:rsidP="0020723A">
      <w:pPr>
        <w:pStyle w:val="ListParagraph"/>
        <w:spacing w:after="0" w:line="240" w:lineRule="auto"/>
        <w:ind w:left="782"/>
        <w:rPr>
          <w:sz w:val="24"/>
          <w:lang w:val="en-US"/>
        </w:rPr>
      </w:pPr>
    </w:p>
    <w:p w14:paraId="624F6F53" w14:textId="53DDB13E" w:rsidR="00203FDF" w:rsidRPr="0038537F" w:rsidRDefault="00174CFD" w:rsidP="00203FDF">
      <w:pPr>
        <w:pStyle w:val="ListParagraph"/>
        <w:numPr>
          <w:ilvl w:val="0"/>
          <w:numId w:val="1"/>
        </w:numPr>
        <w:spacing w:after="0" w:line="240" w:lineRule="auto"/>
        <w:ind w:left="782" w:hanging="357"/>
        <w:rPr>
          <w:sz w:val="24"/>
          <w:lang w:val="en-US"/>
        </w:rPr>
      </w:pPr>
      <w:r>
        <w:rPr>
          <w:b/>
          <w:sz w:val="24"/>
          <w:lang w:val="en-US"/>
        </w:rPr>
        <w:t>Next meetings:</w:t>
      </w:r>
    </w:p>
    <w:p w14:paraId="7AE58AC3" w14:textId="41E6891E" w:rsidR="0038537F" w:rsidRDefault="0038537F" w:rsidP="0038537F">
      <w:pPr>
        <w:spacing w:after="0" w:line="240" w:lineRule="auto"/>
        <w:ind w:left="720"/>
        <w:rPr>
          <w:sz w:val="24"/>
          <w:lang w:val="en-US"/>
        </w:rPr>
      </w:pPr>
      <w:r>
        <w:rPr>
          <w:sz w:val="24"/>
          <w:lang w:val="en-US"/>
        </w:rPr>
        <w:t>Monday 6</w:t>
      </w:r>
      <w:r w:rsidRPr="0038537F">
        <w:rPr>
          <w:sz w:val="24"/>
          <w:vertAlign w:val="superscript"/>
          <w:lang w:val="en-US"/>
        </w:rPr>
        <w:t>th</w:t>
      </w:r>
      <w:r>
        <w:rPr>
          <w:sz w:val="24"/>
          <w:lang w:val="en-US"/>
        </w:rPr>
        <w:t xml:space="preserve"> February 2023, 2.00-5.00pm – online</w:t>
      </w:r>
    </w:p>
    <w:p w14:paraId="7F030AEA" w14:textId="44271D96" w:rsidR="0038537F" w:rsidRDefault="0038537F" w:rsidP="0038537F">
      <w:pPr>
        <w:spacing w:after="0" w:line="240" w:lineRule="auto"/>
        <w:ind w:left="720"/>
        <w:rPr>
          <w:sz w:val="24"/>
          <w:lang w:val="en-US"/>
        </w:rPr>
      </w:pPr>
      <w:r>
        <w:rPr>
          <w:sz w:val="24"/>
          <w:lang w:val="en-US"/>
        </w:rPr>
        <w:t>Monday 1</w:t>
      </w:r>
      <w:r w:rsidRPr="0038537F">
        <w:rPr>
          <w:sz w:val="24"/>
          <w:vertAlign w:val="superscript"/>
          <w:lang w:val="en-US"/>
        </w:rPr>
        <w:t>st</w:t>
      </w:r>
      <w:r>
        <w:rPr>
          <w:sz w:val="24"/>
          <w:lang w:val="en-US"/>
        </w:rPr>
        <w:t xml:space="preserve"> May 2023, 2.00-5.00pm – in person</w:t>
      </w:r>
    </w:p>
    <w:p w14:paraId="2BA6ED98" w14:textId="137C0C13" w:rsidR="0038537F" w:rsidRDefault="0038537F" w:rsidP="0038537F">
      <w:pPr>
        <w:spacing w:after="0" w:line="240" w:lineRule="auto"/>
        <w:ind w:left="720"/>
        <w:rPr>
          <w:sz w:val="24"/>
          <w:lang w:val="en-US"/>
        </w:rPr>
      </w:pPr>
      <w:r>
        <w:rPr>
          <w:sz w:val="24"/>
          <w:lang w:val="en-US"/>
        </w:rPr>
        <w:t>Monday 7</w:t>
      </w:r>
      <w:r w:rsidRPr="0038537F">
        <w:rPr>
          <w:sz w:val="24"/>
          <w:vertAlign w:val="superscript"/>
          <w:lang w:val="en-US"/>
        </w:rPr>
        <w:t>th</w:t>
      </w:r>
      <w:r>
        <w:rPr>
          <w:sz w:val="24"/>
          <w:lang w:val="en-US"/>
        </w:rPr>
        <w:t xml:space="preserve"> August 2023, 2.00-5.00pm – online</w:t>
      </w:r>
    </w:p>
    <w:p w14:paraId="3B638276" w14:textId="14E942E1" w:rsidR="0038537F" w:rsidRPr="0038537F" w:rsidRDefault="0038537F" w:rsidP="0038537F">
      <w:pPr>
        <w:spacing w:after="0" w:line="240" w:lineRule="auto"/>
        <w:ind w:left="720"/>
        <w:rPr>
          <w:sz w:val="24"/>
          <w:lang w:val="en-US"/>
        </w:rPr>
      </w:pPr>
      <w:r>
        <w:rPr>
          <w:sz w:val="24"/>
          <w:lang w:val="en-US"/>
        </w:rPr>
        <w:t>Monday 4</w:t>
      </w:r>
      <w:r w:rsidRPr="0038537F">
        <w:rPr>
          <w:sz w:val="24"/>
          <w:vertAlign w:val="superscript"/>
          <w:lang w:val="en-US"/>
        </w:rPr>
        <w:t>th</w:t>
      </w:r>
      <w:r>
        <w:rPr>
          <w:sz w:val="24"/>
          <w:lang w:val="en-US"/>
        </w:rPr>
        <w:t xml:space="preserve"> December 2023, 2.00-5.00pm – in person</w:t>
      </w:r>
    </w:p>
    <w:p w14:paraId="1C6EC05C" w14:textId="77777777" w:rsidR="00203FDF" w:rsidRPr="00203FDF" w:rsidRDefault="00203FDF" w:rsidP="00203FDF">
      <w:pPr>
        <w:spacing w:after="0" w:line="240" w:lineRule="auto"/>
        <w:ind w:left="425"/>
        <w:rPr>
          <w:sz w:val="24"/>
          <w:lang w:val="en-US"/>
        </w:rPr>
      </w:pPr>
    </w:p>
    <w:p w14:paraId="5FD650E7" w14:textId="77777777" w:rsidR="00203FDF" w:rsidRPr="0020723A" w:rsidRDefault="00203FDF" w:rsidP="00203FDF">
      <w:pPr>
        <w:pStyle w:val="ListParagraph"/>
        <w:numPr>
          <w:ilvl w:val="0"/>
          <w:numId w:val="1"/>
        </w:numPr>
        <w:spacing w:after="0" w:line="240" w:lineRule="auto"/>
        <w:ind w:left="782" w:hanging="357"/>
        <w:rPr>
          <w:sz w:val="24"/>
          <w:lang w:val="en-US"/>
        </w:rPr>
      </w:pPr>
      <w:r>
        <w:rPr>
          <w:b/>
          <w:sz w:val="24"/>
          <w:lang w:val="en-US"/>
        </w:rPr>
        <w:t>Attendees:</w:t>
      </w:r>
    </w:p>
    <w:p w14:paraId="26689B8E" w14:textId="77777777" w:rsidR="00200116" w:rsidRPr="00E55AA8" w:rsidRDefault="00200116" w:rsidP="004907BF">
      <w:pPr>
        <w:spacing w:after="0" w:line="240" w:lineRule="auto"/>
        <w:ind w:left="425" w:firstLine="425"/>
        <w:contextualSpacing/>
        <w:rPr>
          <w:rFonts w:cs="Calibri"/>
          <w:sz w:val="24"/>
          <w:szCs w:val="24"/>
        </w:rPr>
      </w:pPr>
      <w:r w:rsidRPr="00E55AA8">
        <w:rPr>
          <w:rFonts w:cs="Calibri"/>
          <w:sz w:val="24"/>
          <w:szCs w:val="24"/>
        </w:rPr>
        <w:t>Abby Dawson, SLNSW</w:t>
      </w:r>
    </w:p>
    <w:p w14:paraId="4D5D6F35" w14:textId="3A5BC1D5" w:rsidR="006F7465" w:rsidRDefault="006F7465" w:rsidP="004907BF">
      <w:pPr>
        <w:spacing w:after="0" w:line="240" w:lineRule="auto"/>
        <w:ind w:left="425" w:firstLine="425"/>
        <w:contextualSpacing/>
        <w:rPr>
          <w:rFonts w:cs="Calibri"/>
          <w:sz w:val="24"/>
          <w:szCs w:val="24"/>
        </w:rPr>
      </w:pPr>
      <w:r w:rsidRPr="00E55AA8">
        <w:rPr>
          <w:rFonts w:cs="Calibri"/>
          <w:sz w:val="24"/>
          <w:szCs w:val="24"/>
        </w:rPr>
        <w:t>Anne Laidlaw, City of Sydney</w:t>
      </w:r>
    </w:p>
    <w:p w14:paraId="6D27D028" w14:textId="53F839B6" w:rsidR="00293367" w:rsidRDefault="00293367" w:rsidP="004907BF">
      <w:pPr>
        <w:spacing w:after="0" w:line="240" w:lineRule="auto"/>
        <w:ind w:left="425" w:firstLine="425"/>
        <w:contextualSpacing/>
        <w:rPr>
          <w:rFonts w:cs="Calibri"/>
          <w:sz w:val="24"/>
          <w:szCs w:val="24"/>
        </w:rPr>
      </w:pPr>
      <w:r>
        <w:rPr>
          <w:rFonts w:cs="Calibri"/>
          <w:sz w:val="24"/>
          <w:szCs w:val="24"/>
        </w:rPr>
        <w:t xml:space="preserve">Annie </w:t>
      </w:r>
      <w:proofErr w:type="spellStart"/>
      <w:r>
        <w:rPr>
          <w:rFonts w:cs="Calibri"/>
          <w:sz w:val="24"/>
          <w:szCs w:val="24"/>
        </w:rPr>
        <w:t>Persjian</w:t>
      </w:r>
      <w:proofErr w:type="spellEnd"/>
      <w:r>
        <w:rPr>
          <w:rFonts w:cs="Calibri"/>
          <w:sz w:val="24"/>
          <w:szCs w:val="24"/>
        </w:rPr>
        <w:t>, Georges River</w:t>
      </w:r>
    </w:p>
    <w:p w14:paraId="74CAE24A" w14:textId="2DB35293" w:rsidR="006C270A" w:rsidRDefault="006C270A" w:rsidP="004907BF">
      <w:pPr>
        <w:spacing w:after="0" w:line="240" w:lineRule="auto"/>
        <w:ind w:left="850"/>
        <w:contextualSpacing/>
        <w:rPr>
          <w:rFonts w:cs="Calibri"/>
          <w:sz w:val="24"/>
          <w:szCs w:val="24"/>
        </w:rPr>
      </w:pPr>
      <w:r>
        <w:rPr>
          <w:rFonts w:cs="Calibri"/>
          <w:sz w:val="24"/>
          <w:szCs w:val="24"/>
        </w:rPr>
        <w:t xml:space="preserve">Christine </w:t>
      </w:r>
      <w:proofErr w:type="spellStart"/>
      <w:r>
        <w:rPr>
          <w:rFonts w:cs="Calibri"/>
          <w:sz w:val="24"/>
          <w:szCs w:val="24"/>
        </w:rPr>
        <w:t>Bendit</w:t>
      </w:r>
      <w:proofErr w:type="spellEnd"/>
      <w:r>
        <w:rPr>
          <w:rFonts w:cs="Calibri"/>
          <w:sz w:val="24"/>
          <w:szCs w:val="24"/>
        </w:rPr>
        <w:t>, Blacktown</w:t>
      </w:r>
    </w:p>
    <w:p w14:paraId="4628CEF5" w14:textId="2F7322DD" w:rsidR="00937434" w:rsidRDefault="00937434" w:rsidP="004907BF">
      <w:pPr>
        <w:spacing w:after="0" w:line="240" w:lineRule="auto"/>
        <w:ind w:left="850"/>
        <w:contextualSpacing/>
        <w:rPr>
          <w:rFonts w:cs="Calibri"/>
          <w:sz w:val="24"/>
          <w:szCs w:val="24"/>
        </w:rPr>
      </w:pPr>
      <w:r>
        <w:rPr>
          <w:rFonts w:cs="Calibri"/>
          <w:sz w:val="24"/>
          <w:szCs w:val="24"/>
        </w:rPr>
        <w:t>Deanne Kennedy, Central Coast</w:t>
      </w:r>
    </w:p>
    <w:p w14:paraId="68F576C2" w14:textId="77777777" w:rsidR="00A50318" w:rsidRDefault="00A50318" w:rsidP="004907BF">
      <w:pPr>
        <w:ind w:left="850"/>
        <w:contextualSpacing/>
        <w:rPr>
          <w:rFonts w:cs="Calibri"/>
          <w:sz w:val="24"/>
          <w:szCs w:val="24"/>
        </w:rPr>
      </w:pPr>
      <w:r>
        <w:rPr>
          <w:rFonts w:cs="Calibri"/>
          <w:sz w:val="24"/>
          <w:szCs w:val="24"/>
        </w:rPr>
        <w:t>Deborah Malcom, Stanton</w:t>
      </w:r>
    </w:p>
    <w:p w14:paraId="7FC1711D" w14:textId="40688C5D" w:rsidR="005A01AC" w:rsidRDefault="005A01AC" w:rsidP="004907BF">
      <w:pPr>
        <w:spacing w:after="0" w:line="240" w:lineRule="auto"/>
        <w:ind w:left="850"/>
        <w:contextualSpacing/>
        <w:rPr>
          <w:rFonts w:cs="Calibri"/>
          <w:sz w:val="24"/>
          <w:szCs w:val="24"/>
        </w:rPr>
      </w:pPr>
      <w:r>
        <w:rPr>
          <w:rFonts w:cs="Calibri"/>
          <w:sz w:val="24"/>
          <w:szCs w:val="24"/>
        </w:rPr>
        <w:t>Diane Parkin, Hornsby</w:t>
      </w:r>
    </w:p>
    <w:p w14:paraId="05DDAEEB" w14:textId="0A0390E1" w:rsidR="005F0CDB" w:rsidRDefault="005F0CDB" w:rsidP="004907BF">
      <w:pPr>
        <w:spacing w:after="0" w:line="240" w:lineRule="auto"/>
        <w:ind w:left="850"/>
        <w:contextualSpacing/>
        <w:rPr>
          <w:rFonts w:cs="Calibri"/>
          <w:sz w:val="24"/>
          <w:szCs w:val="24"/>
        </w:rPr>
      </w:pPr>
      <w:r>
        <w:rPr>
          <w:rFonts w:cs="Calibri"/>
          <w:sz w:val="24"/>
          <w:szCs w:val="24"/>
        </w:rPr>
        <w:t>Fiona Zi, Mosman</w:t>
      </w:r>
    </w:p>
    <w:p w14:paraId="45D9C46E" w14:textId="0D05BD8A" w:rsidR="005F0CDB" w:rsidRDefault="00AF1B10" w:rsidP="004907BF">
      <w:pPr>
        <w:spacing w:after="0" w:line="240" w:lineRule="auto"/>
        <w:ind w:left="850"/>
        <w:contextualSpacing/>
        <w:rPr>
          <w:rFonts w:cs="Calibri"/>
          <w:sz w:val="24"/>
          <w:szCs w:val="24"/>
        </w:rPr>
      </w:pPr>
      <w:proofErr w:type="spellStart"/>
      <w:r>
        <w:rPr>
          <w:rFonts w:cs="Calibri"/>
          <w:sz w:val="24"/>
          <w:szCs w:val="24"/>
        </w:rPr>
        <w:t>Fujing</w:t>
      </w:r>
      <w:proofErr w:type="spellEnd"/>
      <w:r>
        <w:rPr>
          <w:rFonts w:cs="Calibri"/>
          <w:sz w:val="24"/>
          <w:szCs w:val="24"/>
        </w:rPr>
        <w:t xml:space="preserve"> Zhao, Ku-ring-gai </w:t>
      </w:r>
    </w:p>
    <w:p w14:paraId="304503CB" w14:textId="20F9FF01" w:rsidR="00AF1B10" w:rsidRDefault="00AF1B10" w:rsidP="004907BF">
      <w:pPr>
        <w:spacing w:after="0" w:line="240" w:lineRule="auto"/>
        <w:ind w:left="850"/>
        <w:contextualSpacing/>
        <w:rPr>
          <w:rFonts w:cs="Calibri"/>
          <w:sz w:val="24"/>
          <w:szCs w:val="24"/>
        </w:rPr>
      </w:pPr>
      <w:r>
        <w:rPr>
          <w:rFonts w:cs="Calibri"/>
          <w:sz w:val="24"/>
          <w:szCs w:val="24"/>
        </w:rPr>
        <w:t>Georgia Matthews, Hawkesbury</w:t>
      </w:r>
    </w:p>
    <w:p w14:paraId="31B89FC2" w14:textId="102EACFF" w:rsidR="00AF1B10" w:rsidRDefault="00AF1B10" w:rsidP="004907BF">
      <w:pPr>
        <w:spacing w:after="0" w:line="240" w:lineRule="auto"/>
        <w:ind w:left="850"/>
        <w:contextualSpacing/>
        <w:rPr>
          <w:rFonts w:cs="Calibri"/>
          <w:sz w:val="24"/>
          <w:szCs w:val="24"/>
        </w:rPr>
      </w:pPr>
      <w:r>
        <w:rPr>
          <w:rFonts w:cs="Calibri"/>
          <w:sz w:val="24"/>
          <w:szCs w:val="24"/>
        </w:rPr>
        <w:t>Julie Jones, Central Coast</w:t>
      </w:r>
    </w:p>
    <w:p w14:paraId="69AF6EBA" w14:textId="6593FB7C" w:rsidR="00AF1B10" w:rsidRDefault="008F7EFC" w:rsidP="004907BF">
      <w:pPr>
        <w:spacing w:after="0" w:line="240" w:lineRule="auto"/>
        <w:ind w:left="850"/>
        <w:contextualSpacing/>
        <w:rPr>
          <w:rFonts w:cs="Calibri"/>
          <w:sz w:val="24"/>
          <w:szCs w:val="24"/>
        </w:rPr>
      </w:pPr>
      <w:r>
        <w:rPr>
          <w:rFonts w:cs="Calibri"/>
          <w:sz w:val="24"/>
          <w:szCs w:val="24"/>
        </w:rPr>
        <w:t xml:space="preserve">Kalyani </w:t>
      </w:r>
      <w:proofErr w:type="spellStart"/>
      <w:r>
        <w:rPr>
          <w:rFonts w:cs="Calibri"/>
          <w:sz w:val="24"/>
          <w:szCs w:val="24"/>
        </w:rPr>
        <w:t>Avula</w:t>
      </w:r>
      <w:proofErr w:type="spellEnd"/>
      <w:r>
        <w:rPr>
          <w:rFonts w:cs="Calibri"/>
          <w:sz w:val="24"/>
          <w:szCs w:val="24"/>
        </w:rPr>
        <w:t>, Ku-ring-gai</w:t>
      </w:r>
    </w:p>
    <w:p w14:paraId="7923BF3A" w14:textId="4F4DF4B0" w:rsidR="009E2526" w:rsidRDefault="009E2526" w:rsidP="004907BF">
      <w:pPr>
        <w:spacing w:after="0" w:line="240" w:lineRule="auto"/>
        <w:ind w:left="850"/>
        <w:contextualSpacing/>
        <w:rPr>
          <w:rFonts w:cs="Calibri"/>
          <w:sz w:val="24"/>
          <w:szCs w:val="24"/>
        </w:rPr>
      </w:pPr>
      <w:r>
        <w:rPr>
          <w:rFonts w:cs="Calibri"/>
          <w:sz w:val="24"/>
          <w:szCs w:val="24"/>
        </w:rPr>
        <w:t>Ken Cullen, Inner West</w:t>
      </w:r>
    </w:p>
    <w:p w14:paraId="7CB0E75D" w14:textId="25B8B851" w:rsidR="00AF49D2" w:rsidRDefault="00AF49D2" w:rsidP="004907BF">
      <w:pPr>
        <w:spacing w:after="0" w:line="240" w:lineRule="auto"/>
        <w:ind w:left="850"/>
        <w:contextualSpacing/>
        <w:rPr>
          <w:rFonts w:cs="Calibri"/>
          <w:sz w:val="24"/>
          <w:szCs w:val="24"/>
        </w:rPr>
      </w:pPr>
      <w:r>
        <w:rPr>
          <w:rFonts w:cs="Calibri"/>
          <w:sz w:val="24"/>
          <w:szCs w:val="24"/>
        </w:rPr>
        <w:t>Kristin Ovidi, Sutherland</w:t>
      </w:r>
    </w:p>
    <w:p w14:paraId="74149E89" w14:textId="5D66D165" w:rsidR="009C3A14" w:rsidRDefault="009C3A14" w:rsidP="004907BF">
      <w:pPr>
        <w:spacing w:after="0" w:line="240" w:lineRule="auto"/>
        <w:ind w:left="850"/>
        <w:contextualSpacing/>
        <w:rPr>
          <w:rFonts w:cs="Calibri"/>
          <w:sz w:val="24"/>
          <w:szCs w:val="24"/>
        </w:rPr>
      </w:pPr>
      <w:r>
        <w:rPr>
          <w:rFonts w:cs="Calibri"/>
          <w:sz w:val="24"/>
          <w:szCs w:val="24"/>
        </w:rPr>
        <w:t>Li Yuan Shepherd, Inner West</w:t>
      </w:r>
    </w:p>
    <w:p w14:paraId="0A72E829" w14:textId="5FE7F5DD" w:rsidR="009C3A14" w:rsidRDefault="009C3A14" w:rsidP="004907BF">
      <w:pPr>
        <w:spacing w:after="0" w:line="240" w:lineRule="auto"/>
        <w:ind w:left="850"/>
        <w:contextualSpacing/>
        <w:rPr>
          <w:rFonts w:cs="Calibri"/>
          <w:sz w:val="24"/>
          <w:szCs w:val="24"/>
        </w:rPr>
      </w:pPr>
      <w:r>
        <w:rPr>
          <w:rFonts w:cs="Calibri"/>
          <w:sz w:val="24"/>
          <w:szCs w:val="24"/>
        </w:rPr>
        <w:t>Mark Ross, Ryde</w:t>
      </w:r>
    </w:p>
    <w:p w14:paraId="2F998F60" w14:textId="60D00B2E" w:rsidR="00FE03EC" w:rsidRDefault="00FE03EC" w:rsidP="004907BF">
      <w:pPr>
        <w:spacing w:after="0" w:line="240" w:lineRule="auto"/>
        <w:ind w:left="850"/>
        <w:contextualSpacing/>
        <w:rPr>
          <w:rFonts w:cs="Calibri"/>
          <w:sz w:val="24"/>
          <w:szCs w:val="24"/>
        </w:rPr>
      </w:pPr>
      <w:r>
        <w:rPr>
          <w:rFonts w:cs="Calibri"/>
          <w:sz w:val="24"/>
          <w:szCs w:val="24"/>
        </w:rPr>
        <w:t>Mayer Wu, Canterbury-Bankstown</w:t>
      </w:r>
    </w:p>
    <w:p w14:paraId="2849D322" w14:textId="3FCA3DCD" w:rsidR="009C3A14" w:rsidRDefault="009C3A14" w:rsidP="004907BF">
      <w:pPr>
        <w:spacing w:after="0" w:line="240" w:lineRule="auto"/>
        <w:ind w:left="850"/>
        <w:contextualSpacing/>
        <w:rPr>
          <w:rFonts w:cs="Calibri"/>
          <w:sz w:val="24"/>
          <w:szCs w:val="24"/>
        </w:rPr>
      </w:pPr>
      <w:r>
        <w:rPr>
          <w:rFonts w:cs="Calibri"/>
          <w:sz w:val="24"/>
          <w:szCs w:val="24"/>
        </w:rPr>
        <w:t>Murray Boothman, Strathfield</w:t>
      </w:r>
    </w:p>
    <w:p w14:paraId="4CB1BE9C" w14:textId="3A83CA2D" w:rsidR="00AF49D2" w:rsidRDefault="00AF49D2" w:rsidP="004907BF">
      <w:pPr>
        <w:spacing w:after="0" w:line="240" w:lineRule="auto"/>
        <w:ind w:left="850"/>
        <w:contextualSpacing/>
        <w:rPr>
          <w:rFonts w:cs="Calibri"/>
          <w:sz w:val="24"/>
          <w:szCs w:val="24"/>
        </w:rPr>
      </w:pPr>
      <w:r>
        <w:rPr>
          <w:rFonts w:cs="Calibri"/>
          <w:sz w:val="24"/>
          <w:szCs w:val="24"/>
        </w:rPr>
        <w:t>Samantha Howes, Stanton</w:t>
      </w:r>
    </w:p>
    <w:p w14:paraId="6CEFF683" w14:textId="07CB85FE" w:rsidR="00AF49D2" w:rsidRDefault="00AF49D2" w:rsidP="004907BF">
      <w:pPr>
        <w:spacing w:after="0" w:line="240" w:lineRule="auto"/>
        <w:ind w:left="850"/>
        <w:contextualSpacing/>
        <w:rPr>
          <w:rFonts w:cs="Calibri"/>
          <w:sz w:val="24"/>
          <w:szCs w:val="24"/>
        </w:rPr>
      </w:pPr>
      <w:r>
        <w:rPr>
          <w:rFonts w:cs="Calibri"/>
          <w:sz w:val="24"/>
          <w:szCs w:val="24"/>
        </w:rPr>
        <w:lastRenderedPageBreak/>
        <w:t>Sharon Downie, Liverpool</w:t>
      </w:r>
    </w:p>
    <w:p w14:paraId="71B5320C" w14:textId="77777777" w:rsidR="00AF49D2" w:rsidRDefault="00AF49D2" w:rsidP="004907BF">
      <w:pPr>
        <w:spacing w:after="0" w:line="240" w:lineRule="auto"/>
        <w:ind w:left="850"/>
        <w:contextualSpacing/>
        <w:rPr>
          <w:rFonts w:cs="Calibri"/>
          <w:sz w:val="24"/>
          <w:szCs w:val="24"/>
        </w:rPr>
      </w:pPr>
      <w:r w:rsidRPr="00E55AA8">
        <w:rPr>
          <w:rFonts w:cs="Calibri"/>
          <w:sz w:val="24"/>
          <w:szCs w:val="24"/>
        </w:rPr>
        <w:t xml:space="preserve">Shelley Petchell, Cumberland </w:t>
      </w:r>
    </w:p>
    <w:p w14:paraId="528F2B7A" w14:textId="77777777" w:rsidR="006F7465" w:rsidRDefault="006F7465" w:rsidP="004907BF">
      <w:pPr>
        <w:spacing w:after="0" w:line="240" w:lineRule="auto"/>
        <w:ind w:left="850"/>
        <w:contextualSpacing/>
        <w:rPr>
          <w:rFonts w:cs="Calibri"/>
          <w:sz w:val="24"/>
          <w:szCs w:val="24"/>
        </w:rPr>
      </w:pPr>
      <w:r w:rsidRPr="00E55AA8">
        <w:rPr>
          <w:rFonts w:cs="Calibri"/>
          <w:sz w:val="24"/>
          <w:szCs w:val="24"/>
        </w:rPr>
        <w:t>Teresita Quinones, Waverley</w:t>
      </w:r>
    </w:p>
    <w:p w14:paraId="69DC8EC1" w14:textId="00F6FFC0" w:rsidR="006F7465" w:rsidRPr="00412EC2" w:rsidRDefault="006F7465" w:rsidP="004907BF">
      <w:pPr>
        <w:spacing w:after="0" w:line="240" w:lineRule="auto"/>
        <w:ind w:left="850"/>
        <w:contextualSpacing/>
        <w:rPr>
          <w:sz w:val="24"/>
          <w:lang w:val="en-US"/>
        </w:rPr>
      </w:pPr>
      <w:r>
        <w:rPr>
          <w:rFonts w:cs="Calibri"/>
          <w:sz w:val="24"/>
          <w:szCs w:val="24"/>
        </w:rPr>
        <w:t>Parekh Chandra, Burwood</w:t>
      </w:r>
    </w:p>
    <w:sectPr w:rsidR="006F7465" w:rsidRPr="00412EC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42BC" w14:textId="77777777" w:rsidR="008D64A9" w:rsidRDefault="008D64A9" w:rsidP="008D64A9">
      <w:pPr>
        <w:spacing w:after="0" w:line="240" w:lineRule="auto"/>
      </w:pPr>
      <w:r>
        <w:separator/>
      </w:r>
    </w:p>
  </w:endnote>
  <w:endnote w:type="continuationSeparator" w:id="0">
    <w:p w14:paraId="638F9C81" w14:textId="77777777" w:rsidR="008D64A9" w:rsidRDefault="008D64A9" w:rsidP="008D6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3533072"/>
      <w:docPartObj>
        <w:docPartGallery w:val="Page Numbers (Bottom of Page)"/>
        <w:docPartUnique/>
      </w:docPartObj>
    </w:sdtPr>
    <w:sdtEndPr>
      <w:rPr>
        <w:noProof/>
      </w:rPr>
    </w:sdtEndPr>
    <w:sdtContent>
      <w:p w14:paraId="10357544" w14:textId="0BD6704F" w:rsidR="008D64A9" w:rsidRDefault="008D64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F76BFA" w14:textId="77777777" w:rsidR="008D64A9" w:rsidRDefault="008D6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AC23E" w14:textId="77777777" w:rsidR="008D64A9" w:rsidRDefault="008D64A9" w:rsidP="008D64A9">
      <w:pPr>
        <w:spacing w:after="0" w:line="240" w:lineRule="auto"/>
      </w:pPr>
      <w:r>
        <w:separator/>
      </w:r>
    </w:p>
  </w:footnote>
  <w:footnote w:type="continuationSeparator" w:id="0">
    <w:p w14:paraId="4B4489F5" w14:textId="77777777" w:rsidR="008D64A9" w:rsidRDefault="008D64A9" w:rsidP="008D64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0A34"/>
    <w:multiLevelType w:val="hybridMultilevel"/>
    <w:tmpl w:val="06C04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580AF1"/>
    <w:multiLevelType w:val="hybridMultilevel"/>
    <w:tmpl w:val="DC4AAA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D331B97"/>
    <w:multiLevelType w:val="hybridMultilevel"/>
    <w:tmpl w:val="1CA64EE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1378298A"/>
    <w:multiLevelType w:val="hybridMultilevel"/>
    <w:tmpl w:val="A3DA6E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5934EF4"/>
    <w:multiLevelType w:val="hybridMultilevel"/>
    <w:tmpl w:val="6450D32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 w15:restartNumberingAfterBreak="0">
    <w:nsid w:val="18646764"/>
    <w:multiLevelType w:val="hybridMultilevel"/>
    <w:tmpl w:val="868E9E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7D0247"/>
    <w:multiLevelType w:val="hybridMultilevel"/>
    <w:tmpl w:val="2BC8EC58"/>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7" w15:restartNumberingAfterBreak="0">
    <w:nsid w:val="230A7F6C"/>
    <w:multiLevelType w:val="hybridMultilevel"/>
    <w:tmpl w:val="1A0A452E"/>
    <w:lvl w:ilvl="0" w:tplc="EEA27CA4">
      <w:start w:val="1"/>
      <w:numFmt w:val="decimal"/>
      <w:lvlText w:val="%1."/>
      <w:lvlJc w:val="left"/>
      <w:pPr>
        <w:ind w:left="1505" w:hanging="360"/>
      </w:pPr>
      <w:rPr>
        <w:rFonts w:hint="default"/>
        <w:b w:val="0"/>
      </w:r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8" w15:restartNumberingAfterBreak="0">
    <w:nsid w:val="237C125B"/>
    <w:multiLevelType w:val="hybridMultilevel"/>
    <w:tmpl w:val="7638D364"/>
    <w:lvl w:ilvl="0" w:tplc="3F562362">
      <w:start w:val="1"/>
      <w:numFmt w:val="upperLetter"/>
      <w:lvlText w:val="%1."/>
      <w:lvlJc w:val="left"/>
      <w:pPr>
        <w:ind w:left="1505" w:hanging="360"/>
      </w:pPr>
      <w:rPr>
        <w:rFonts w:hint="default"/>
        <w:b w:val="0"/>
        <w:i w:val="0"/>
        <w:iCs w:val="0"/>
      </w:rPr>
    </w:lvl>
    <w:lvl w:ilvl="1" w:tplc="0C090019" w:tentative="1">
      <w:start w:val="1"/>
      <w:numFmt w:val="lowerLetter"/>
      <w:lvlText w:val="%2."/>
      <w:lvlJc w:val="left"/>
      <w:pPr>
        <w:ind w:left="2225" w:hanging="360"/>
      </w:pPr>
    </w:lvl>
    <w:lvl w:ilvl="2" w:tplc="0C09001B" w:tentative="1">
      <w:start w:val="1"/>
      <w:numFmt w:val="lowerRoman"/>
      <w:lvlText w:val="%3."/>
      <w:lvlJc w:val="right"/>
      <w:pPr>
        <w:ind w:left="2945" w:hanging="180"/>
      </w:pPr>
    </w:lvl>
    <w:lvl w:ilvl="3" w:tplc="0C09000F" w:tentative="1">
      <w:start w:val="1"/>
      <w:numFmt w:val="decimal"/>
      <w:lvlText w:val="%4."/>
      <w:lvlJc w:val="left"/>
      <w:pPr>
        <w:ind w:left="3665" w:hanging="360"/>
      </w:pPr>
    </w:lvl>
    <w:lvl w:ilvl="4" w:tplc="0C090019" w:tentative="1">
      <w:start w:val="1"/>
      <w:numFmt w:val="lowerLetter"/>
      <w:lvlText w:val="%5."/>
      <w:lvlJc w:val="left"/>
      <w:pPr>
        <w:ind w:left="4385" w:hanging="360"/>
      </w:pPr>
    </w:lvl>
    <w:lvl w:ilvl="5" w:tplc="0C09001B" w:tentative="1">
      <w:start w:val="1"/>
      <w:numFmt w:val="lowerRoman"/>
      <w:lvlText w:val="%6."/>
      <w:lvlJc w:val="right"/>
      <w:pPr>
        <w:ind w:left="5105" w:hanging="180"/>
      </w:pPr>
    </w:lvl>
    <w:lvl w:ilvl="6" w:tplc="0C09000F" w:tentative="1">
      <w:start w:val="1"/>
      <w:numFmt w:val="decimal"/>
      <w:lvlText w:val="%7."/>
      <w:lvlJc w:val="left"/>
      <w:pPr>
        <w:ind w:left="5825" w:hanging="360"/>
      </w:pPr>
    </w:lvl>
    <w:lvl w:ilvl="7" w:tplc="0C090019" w:tentative="1">
      <w:start w:val="1"/>
      <w:numFmt w:val="lowerLetter"/>
      <w:lvlText w:val="%8."/>
      <w:lvlJc w:val="left"/>
      <w:pPr>
        <w:ind w:left="6545" w:hanging="360"/>
      </w:pPr>
    </w:lvl>
    <w:lvl w:ilvl="8" w:tplc="0C09001B" w:tentative="1">
      <w:start w:val="1"/>
      <w:numFmt w:val="lowerRoman"/>
      <w:lvlText w:val="%9."/>
      <w:lvlJc w:val="right"/>
      <w:pPr>
        <w:ind w:left="7265" w:hanging="180"/>
      </w:pPr>
    </w:lvl>
  </w:abstractNum>
  <w:abstractNum w:abstractNumId="9" w15:restartNumberingAfterBreak="0">
    <w:nsid w:val="28BA12B6"/>
    <w:multiLevelType w:val="hybridMultilevel"/>
    <w:tmpl w:val="1D3867E2"/>
    <w:lvl w:ilvl="0" w:tplc="8A1E0C26">
      <w:start w:val="1"/>
      <w:numFmt w:val="decimal"/>
      <w:lvlText w:val="%1."/>
      <w:lvlJc w:val="left"/>
      <w:pPr>
        <w:ind w:left="785" w:hanging="360"/>
      </w:pPr>
      <w:rPr>
        <w:rFonts w:hint="default"/>
        <w:b/>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10" w15:restartNumberingAfterBreak="0">
    <w:nsid w:val="4E3B011E"/>
    <w:multiLevelType w:val="hybridMultilevel"/>
    <w:tmpl w:val="46C692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A016E0"/>
    <w:multiLevelType w:val="hybridMultilevel"/>
    <w:tmpl w:val="940870B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7B524218"/>
    <w:multiLevelType w:val="hybridMultilevel"/>
    <w:tmpl w:val="B970AA7C"/>
    <w:lvl w:ilvl="0" w:tplc="8B28F0E2">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440328">
    <w:abstractNumId w:val="9"/>
  </w:num>
  <w:num w:numId="2" w16cid:durableId="1378697727">
    <w:abstractNumId w:val="10"/>
  </w:num>
  <w:num w:numId="3" w16cid:durableId="1927566070">
    <w:abstractNumId w:val="12"/>
  </w:num>
  <w:num w:numId="4" w16cid:durableId="1591237940">
    <w:abstractNumId w:val="1"/>
  </w:num>
  <w:num w:numId="5" w16cid:durableId="1273781553">
    <w:abstractNumId w:val="3"/>
  </w:num>
  <w:num w:numId="6" w16cid:durableId="606083137">
    <w:abstractNumId w:val="0"/>
  </w:num>
  <w:num w:numId="7" w16cid:durableId="1254172106">
    <w:abstractNumId w:val="11"/>
  </w:num>
  <w:num w:numId="8" w16cid:durableId="1884321426">
    <w:abstractNumId w:val="4"/>
  </w:num>
  <w:num w:numId="9" w16cid:durableId="1245916052">
    <w:abstractNumId w:val="7"/>
  </w:num>
  <w:num w:numId="10" w16cid:durableId="805126650">
    <w:abstractNumId w:val="8"/>
  </w:num>
  <w:num w:numId="11" w16cid:durableId="1523786547">
    <w:abstractNumId w:val="5"/>
  </w:num>
  <w:num w:numId="12" w16cid:durableId="918903797">
    <w:abstractNumId w:val="6"/>
  </w:num>
  <w:num w:numId="13" w16cid:durableId="1061901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E9"/>
    <w:rsid w:val="00001DE8"/>
    <w:rsid w:val="00003788"/>
    <w:rsid w:val="0000778B"/>
    <w:rsid w:val="00010BF0"/>
    <w:rsid w:val="00011876"/>
    <w:rsid w:val="00011CDA"/>
    <w:rsid w:val="000202F8"/>
    <w:rsid w:val="0003235E"/>
    <w:rsid w:val="000349B7"/>
    <w:rsid w:val="000438E9"/>
    <w:rsid w:val="00047D9B"/>
    <w:rsid w:val="000544A8"/>
    <w:rsid w:val="00064A77"/>
    <w:rsid w:val="00070EAF"/>
    <w:rsid w:val="00071256"/>
    <w:rsid w:val="000758A6"/>
    <w:rsid w:val="00076D37"/>
    <w:rsid w:val="00077FC8"/>
    <w:rsid w:val="00084B66"/>
    <w:rsid w:val="00084DFB"/>
    <w:rsid w:val="00086EB7"/>
    <w:rsid w:val="00091EA5"/>
    <w:rsid w:val="0009210D"/>
    <w:rsid w:val="000955F5"/>
    <w:rsid w:val="00095AE7"/>
    <w:rsid w:val="000964E9"/>
    <w:rsid w:val="000A298E"/>
    <w:rsid w:val="000A5731"/>
    <w:rsid w:val="000A6E4F"/>
    <w:rsid w:val="000B0C7A"/>
    <w:rsid w:val="000B2035"/>
    <w:rsid w:val="000B5612"/>
    <w:rsid w:val="000B710B"/>
    <w:rsid w:val="000C4A9A"/>
    <w:rsid w:val="000D5B93"/>
    <w:rsid w:val="000E2F34"/>
    <w:rsid w:val="000F13DA"/>
    <w:rsid w:val="000F2348"/>
    <w:rsid w:val="000F6B3F"/>
    <w:rsid w:val="00101526"/>
    <w:rsid w:val="001026E8"/>
    <w:rsid w:val="00103116"/>
    <w:rsid w:val="00107B2E"/>
    <w:rsid w:val="001101AB"/>
    <w:rsid w:val="0011257B"/>
    <w:rsid w:val="0011317D"/>
    <w:rsid w:val="001139CE"/>
    <w:rsid w:val="00114246"/>
    <w:rsid w:val="00126224"/>
    <w:rsid w:val="00126506"/>
    <w:rsid w:val="001325B7"/>
    <w:rsid w:val="001410C7"/>
    <w:rsid w:val="00146B72"/>
    <w:rsid w:val="00146DB4"/>
    <w:rsid w:val="00153338"/>
    <w:rsid w:val="0015596E"/>
    <w:rsid w:val="001625E0"/>
    <w:rsid w:val="001739A4"/>
    <w:rsid w:val="00174CFD"/>
    <w:rsid w:val="0017652A"/>
    <w:rsid w:val="00177B1C"/>
    <w:rsid w:val="001837A0"/>
    <w:rsid w:val="001864FD"/>
    <w:rsid w:val="00190CCF"/>
    <w:rsid w:val="00193416"/>
    <w:rsid w:val="00193D40"/>
    <w:rsid w:val="00193FA2"/>
    <w:rsid w:val="0019431B"/>
    <w:rsid w:val="001A23A3"/>
    <w:rsid w:val="001A2F9F"/>
    <w:rsid w:val="001A6873"/>
    <w:rsid w:val="001B0A2A"/>
    <w:rsid w:val="001B12CA"/>
    <w:rsid w:val="001B3EE7"/>
    <w:rsid w:val="001D581D"/>
    <w:rsid w:val="001F2065"/>
    <w:rsid w:val="001F56AC"/>
    <w:rsid w:val="00200116"/>
    <w:rsid w:val="00203FDF"/>
    <w:rsid w:val="0020532F"/>
    <w:rsid w:val="0020723A"/>
    <w:rsid w:val="0021065B"/>
    <w:rsid w:val="002117FF"/>
    <w:rsid w:val="0021483E"/>
    <w:rsid w:val="002173B7"/>
    <w:rsid w:val="00221FB4"/>
    <w:rsid w:val="002225DA"/>
    <w:rsid w:val="00235DDA"/>
    <w:rsid w:val="00236F82"/>
    <w:rsid w:val="00241ED6"/>
    <w:rsid w:val="00243E55"/>
    <w:rsid w:val="00246B07"/>
    <w:rsid w:val="0024727B"/>
    <w:rsid w:val="002564E0"/>
    <w:rsid w:val="00264FCE"/>
    <w:rsid w:val="00265763"/>
    <w:rsid w:val="00272013"/>
    <w:rsid w:val="00273BFB"/>
    <w:rsid w:val="002767D1"/>
    <w:rsid w:val="00283633"/>
    <w:rsid w:val="00283678"/>
    <w:rsid w:val="00286973"/>
    <w:rsid w:val="00286BF8"/>
    <w:rsid w:val="00287125"/>
    <w:rsid w:val="00293042"/>
    <w:rsid w:val="00293367"/>
    <w:rsid w:val="00295E2E"/>
    <w:rsid w:val="002A0924"/>
    <w:rsid w:val="002A0AA6"/>
    <w:rsid w:val="002A163E"/>
    <w:rsid w:val="002A1AC7"/>
    <w:rsid w:val="002A6B15"/>
    <w:rsid w:val="002B0CFB"/>
    <w:rsid w:val="002B5C84"/>
    <w:rsid w:val="002B6ECC"/>
    <w:rsid w:val="002C0635"/>
    <w:rsid w:val="002C2C2C"/>
    <w:rsid w:val="002C680D"/>
    <w:rsid w:val="002E25C0"/>
    <w:rsid w:val="002E42CF"/>
    <w:rsid w:val="002E4A30"/>
    <w:rsid w:val="002F1CA3"/>
    <w:rsid w:val="002F1E19"/>
    <w:rsid w:val="00303EB6"/>
    <w:rsid w:val="003072B2"/>
    <w:rsid w:val="003104AF"/>
    <w:rsid w:val="00321710"/>
    <w:rsid w:val="00332290"/>
    <w:rsid w:val="003404C6"/>
    <w:rsid w:val="00343819"/>
    <w:rsid w:val="00343C3D"/>
    <w:rsid w:val="00345B49"/>
    <w:rsid w:val="00346D24"/>
    <w:rsid w:val="003513BE"/>
    <w:rsid w:val="00356C46"/>
    <w:rsid w:val="0036475A"/>
    <w:rsid w:val="00367514"/>
    <w:rsid w:val="0038537F"/>
    <w:rsid w:val="00387EAB"/>
    <w:rsid w:val="00391244"/>
    <w:rsid w:val="00392D33"/>
    <w:rsid w:val="003B1241"/>
    <w:rsid w:val="003B4605"/>
    <w:rsid w:val="003B4F54"/>
    <w:rsid w:val="003C36E4"/>
    <w:rsid w:val="003C3729"/>
    <w:rsid w:val="003C3EB4"/>
    <w:rsid w:val="003C4C4A"/>
    <w:rsid w:val="003D7731"/>
    <w:rsid w:val="003E5670"/>
    <w:rsid w:val="003E581F"/>
    <w:rsid w:val="003E754B"/>
    <w:rsid w:val="003F4508"/>
    <w:rsid w:val="003F7BB6"/>
    <w:rsid w:val="003F7F6F"/>
    <w:rsid w:val="00400971"/>
    <w:rsid w:val="004028FA"/>
    <w:rsid w:val="0040375D"/>
    <w:rsid w:val="00412EC2"/>
    <w:rsid w:val="0042060C"/>
    <w:rsid w:val="0042076A"/>
    <w:rsid w:val="00424543"/>
    <w:rsid w:val="00431D5A"/>
    <w:rsid w:val="00435C93"/>
    <w:rsid w:val="00436F45"/>
    <w:rsid w:val="00437223"/>
    <w:rsid w:val="004378B2"/>
    <w:rsid w:val="00440687"/>
    <w:rsid w:val="00440E72"/>
    <w:rsid w:val="00440FF6"/>
    <w:rsid w:val="0044553D"/>
    <w:rsid w:val="00445A80"/>
    <w:rsid w:val="00446DD5"/>
    <w:rsid w:val="004475FD"/>
    <w:rsid w:val="0045019B"/>
    <w:rsid w:val="00451C2E"/>
    <w:rsid w:val="004561A7"/>
    <w:rsid w:val="00456313"/>
    <w:rsid w:val="00457EB8"/>
    <w:rsid w:val="00467675"/>
    <w:rsid w:val="004737F9"/>
    <w:rsid w:val="004748C3"/>
    <w:rsid w:val="00480CDD"/>
    <w:rsid w:val="00483BC5"/>
    <w:rsid w:val="004855B4"/>
    <w:rsid w:val="004865B4"/>
    <w:rsid w:val="00486F84"/>
    <w:rsid w:val="004907BF"/>
    <w:rsid w:val="004A256E"/>
    <w:rsid w:val="004A2B56"/>
    <w:rsid w:val="004A7072"/>
    <w:rsid w:val="004B71FD"/>
    <w:rsid w:val="004C0D3D"/>
    <w:rsid w:val="004C6591"/>
    <w:rsid w:val="004D0AFC"/>
    <w:rsid w:val="004D0BC0"/>
    <w:rsid w:val="004D0DBC"/>
    <w:rsid w:val="004D116E"/>
    <w:rsid w:val="004D458E"/>
    <w:rsid w:val="004D4F6B"/>
    <w:rsid w:val="004D6A55"/>
    <w:rsid w:val="004D7577"/>
    <w:rsid w:val="004E6F92"/>
    <w:rsid w:val="004E79B1"/>
    <w:rsid w:val="004F07EE"/>
    <w:rsid w:val="004F3073"/>
    <w:rsid w:val="004F4554"/>
    <w:rsid w:val="004F587E"/>
    <w:rsid w:val="00502B31"/>
    <w:rsid w:val="005132BE"/>
    <w:rsid w:val="00516408"/>
    <w:rsid w:val="00523F4F"/>
    <w:rsid w:val="00531458"/>
    <w:rsid w:val="00545F81"/>
    <w:rsid w:val="005464FE"/>
    <w:rsid w:val="00560356"/>
    <w:rsid w:val="00575000"/>
    <w:rsid w:val="0057578E"/>
    <w:rsid w:val="005768A8"/>
    <w:rsid w:val="00582BE9"/>
    <w:rsid w:val="00583826"/>
    <w:rsid w:val="00585479"/>
    <w:rsid w:val="00593A41"/>
    <w:rsid w:val="00594584"/>
    <w:rsid w:val="0059667A"/>
    <w:rsid w:val="005A01AC"/>
    <w:rsid w:val="005A31F2"/>
    <w:rsid w:val="005B07D8"/>
    <w:rsid w:val="005B173C"/>
    <w:rsid w:val="005B6059"/>
    <w:rsid w:val="005B6F4C"/>
    <w:rsid w:val="005C2F70"/>
    <w:rsid w:val="005C54AE"/>
    <w:rsid w:val="005F0CDB"/>
    <w:rsid w:val="005F4DB7"/>
    <w:rsid w:val="005F69E9"/>
    <w:rsid w:val="0060771F"/>
    <w:rsid w:val="006078D1"/>
    <w:rsid w:val="006101AE"/>
    <w:rsid w:val="0061128E"/>
    <w:rsid w:val="00622F11"/>
    <w:rsid w:val="00626718"/>
    <w:rsid w:val="00631720"/>
    <w:rsid w:val="0063262A"/>
    <w:rsid w:val="006344BF"/>
    <w:rsid w:val="00640464"/>
    <w:rsid w:val="00643938"/>
    <w:rsid w:val="0064773C"/>
    <w:rsid w:val="00647AAB"/>
    <w:rsid w:val="00652125"/>
    <w:rsid w:val="006538D8"/>
    <w:rsid w:val="00663429"/>
    <w:rsid w:val="00670EDC"/>
    <w:rsid w:val="00675BB1"/>
    <w:rsid w:val="006817FA"/>
    <w:rsid w:val="00681BD6"/>
    <w:rsid w:val="00682C2B"/>
    <w:rsid w:val="0068382D"/>
    <w:rsid w:val="006857B7"/>
    <w:rsid w:val="006A0C51"/>
    <w:rsid w:val="006A52FB"/>
    <w:rsid w:val="006A5F41"/>
    <w:rsid w:val="006B0E33"/>
    <w:rsid w:val="006B3565"/>
    <w:rsid w:val="006B530A"/>
    <w:rsid w:val="006B6566"/>
    <w:rsid w:val="006C270A"/>
    <w:rsid w:val="006C28CE"/>
    <w:rsid w:val="006C5E8A"/>
    <w:rsid w:val="006C5EC1"/>
    <w:rsid w:val="006F1FDC"/>
    <w:rsid w:val="006F7465"/>
    <w:rsid w:val="00702187"/>
    <w:rsid w:val="0070573B"/>
    <w:rsid w:val="007136EA"/>
    <w:rsid w:val="007153F3"/>
    <w:rsid w:val="007206AE"/>
    <w:rsid w:val="00721912"/>
    <w:rsid w:val="00722570"/>
    <w:rsid w:val="00727CAF"/>
    <w:rsid w:val="00733B4E"/>
    <w:rsid w:val="00745308"/>
    <w:rsid w:val="00745B7B"/>
    <w:rsid w:val="0075018B"/>
    <w:rsid w:val="00754563"/>
    <w:rsid w:val="00760A0A"/>
    <w:rsid w:val="00760C5C"/>
    <w:rsid w:val="0076122F"/>
    <w:rsid w:val="0076413E"/>
    <w:rsid w:val="00766711"/>
    <w:rsid w:val="00766F8C"/>
    <w:rsid w:val="0077716D"/>
    <w:rsid w:val="00784C3B"/>
    <w:rsid w:val="00786F06"/>
    <w:rsid w:val="007875B2"/>
    <w:rsid w:val="007876E8"/>
    <w:rsid w:val="00792C1D"/>
    <w:rsid w:val="007A3734"/>
    <w:rsid w:val="007B0CAB"/>
    <w:rsid w:val="007B5525"/>
    <w:rsid w:val="007B74E7"/>
    <w:rsid w:val="007C2FC4"/>
    <w:rsid w:val="007E0C02"/>
    <w:rsid w:val="007F3B8D"/>
    <w:rsid w:val="008037B5"/>
    <w:rsid w:val="008136F0"/>
    <w:rsid w:val="008147F0"/>
    <w:rsid w:val="008150F0"/>
    <w:rsid w:val="00816C6D"/>
    <w:rsid w:val="00822669"/>
    <w:rsid w:val="00826548"/>
    <w:rsid w:val="008315D9"/>
    <w:rsid w:val="008348B8"/>
    <w:rsid w:val="00836371"/>
    <w:rsid w:val="00841C8F"/>
    <w:rsid w:val="008461BD"/>
    <w:rsid w:val="00850447"/>
    <w:rsid w:val="00851D32"/>
    <w:rsid w:val="008566AA"/>
    <w:rsid w:val="00856987"/>
    <w:rsid w:val="00871A2C"/>
    <w:rsid w:val="008747B7"/>
    <w:rsid w:val="0087563C"/>
    <w:rsid w:val="00875B7C"/>
    <w:rsid w:val="00884395"/>
    <w:rsid w:val="00895510"/>
    <w:rsid w:val="008A2291"/>
    <w:rsid w:val="008A7BE0"/>
    <w:rsid w:val="008B09A0"/>
    <w:rsid w:val="008B6DB3"/>
    <w:rsid w:val="008C0F10"/>
    <w:rsid w:val="008C383B"/>
    <w:rsid w:val="008D64A9"/>
    <w:rsid w:val="008E5E2B"/>
    <w:rsid w:val="008F0CE1"/>
    <w:rsid w:val="008F29E8"/>
    <w:rsid w:val="008F7EFC"/>
    <w:rsid w:val="00902707"/>
    <w:rsid w:val="00914849"/>
    <w:rsid w:val="00915ADC"/>
    <w:rsid w:val="00934808"/>
    <w:rsid w:val="00937434"/>
    <w:rsid w:val="00937472"/>
    <w:rsid w:val="00950025"/>
    <w:rsid w:val="00950A53"/>
    <w:rsid w:val="00951E87"/>
    <w:rsid w:val="00955578"/>
    <w:rsid w:val="009568C0"/>
    <w:rsid w:val="00960A67"/>
    <w:rsid w:val="009616CA"/>
    <w:rsid w:val="00973D4F"/>
    <w:rsid w:val="0097407A"/>
    <w:rsid w:val="00982392"/>
    <w:rsid w:val="0099261D"/>
    <w:rsid w:val="00993BA2"/>
    <w:rsid w:val="0099576A"/>
    <w:rsid w:val="009A2507"/>
    <w:rsid w:val="009A2B74"/>
    <w:rsid w:val="009B4C01"/>
    <w:rsid w:val="009B4ED2"/>
    <w:rsid w:val="009B5FD0"/>
    <w:rsid w:val="009C0DEC"/>
    <w:rsid w:val="009C2C59"/>
    <w:rsid w:val="009C3A14"/>
    <w:rsid w:val="009C7902"/>
    <w:rsid w:val="009D00CD"/>
    <w:rsid w:val="009D4634"/>
    <w:rsid w:val="009D47BD"/>
    <w:rsid w:val="009E0712"/>
    <w:rsid w:val="009E2526"/>
    <w:rsid w:val="009E31D8"/>
    <w:rsid w:val="009E3B5E"/>
    <w:rsid w:val="009E6888"/>
    <w:rsid w:val="009E6B75"/>
    <w:rsid w:val="009E7DA3"/>
    <w:rsid w:val="009F0811"/>
    <w:rsid w:val="009F6A34"/>
    <w:rsid w:val="009F6E5B"/>
    <w:rsid w:val="009F74D0"/>
    <w:rsid w:val="00A00914"/>
    <w:rsid w:val="00A0164E"/>
    <w:rsid w:val="00A02339"/>
    <w:rsid w:val="00A03C39"/>
    <w:rsid w:val="00A07F5B"/>
    <w:rsid w:val="00A1097F"/>
    <w:rsid w:val="00A17289"/>
    <w:rsid w:val="00A267BF"/>
    <w:rsid w:val="00A26867"/>
    <w:rsid w:val="00A32181"/>
    <w:rsid w:val="00A4531B"/>
    <w:rsid w:val="00A50318"/>
    <w:rsid w:val="00A63186"/>
    <w:rsid w:val="00A639BF"/>
    <w:rsid w:val="00A7082B"/>
    <w:rsid w:val="00A710A0"/>
    <w:rsid w:val="00A727C7"/>
    <w:rsid w:val="00A87ED2"/>
    <w:rsid w:val="00AA2EB1"/>
    <w:rsid w:val="00AA4B94"/>
    <w:rsid w:val="00AB06AD"/>
    <w:rsid w:val="00AB2683"/>
    <w:rsid w:val="00AC5240"/>
    <w:rsid w:val="00AC6DCD"/>
    <w:rsid w:val="00AD0682"/>
    <w:rsid w:val="00AD4D43"/>
    <w:rsid w:val="00AD5FB7"/>
    <w:rsid w:val="00AD601F"/>
    <w:rsid w:val="00AF1B10"/>
    <w:rsid w:val="00AF4125"/>
    <w:rsid w:val="00AF49D2"/>
    <w:rsid w:val="00B00916"/>
    <w:rsid w:val="00B04515"/>
    <w:rsid w:val="00B0704E"/>
    <w:rsid w:val="00B114EE"/>
    <w:rsid w:val="00B14DF0"/>
    <w:rsid w:val="00B2104D"/>
    <w:rsid w:val="00B21A45"/>
    <w:rsid w:val="00B33318"/>
    <w:rsid w:val="00B336B4"/>
    <w:rsid w:val="00B369A3"/>
    <w:rsid w:val="00B36AC4"/>
    <w:rsid w:val="00B42044"/>
    <w:rsid w:val="00B42598"/>
    <w:rsid w:val="00B53BA9"/>
    <w:rsid w:val="00B548A5"/>
    <w:rsid w:val="00B657AD"/>
    <w:rsid w:val="00B661A7"/>
    <w:rsid w:val="00B66224"/>
    <w:rsid w:val="00B70539"/>
    <w:rsid w:val="00B84D0B"/>
    <w:rsid w:val="00B85047"/>
    <w:rsid w:val="00B87450"/>
    <w:rsid w:val="00B90B72"/>
    <w:rsid w:val="00B91EE6"/>
    <w:rsid w:val="00BA1C1B"/>
    <w:rsid w:val="00BA3EBE"/>
    <w:rsid w:val="00BA65C0"/>
    <w:rsid w:val="00BB27AC"/>
    <w:rsid w:val="00BB7FB2"/>
    <w:rsid w:val="00BC0E90"/>
    <w:rsid w:val="00BC796E"/>
    <w:rsid w:val="00BD142B"/>
    <w:rsid w:val="00BD7113"/>
    <w:rsid w:val="00BD74EC"/>
    <w:rsid w:val="00BF1D53"/>
    <w:rsid w:val="00BF546E"/>
    <w:rsid w:val="00BF5BF5"/>
    <w:rsid w:val="00BF5DCD"/>
    <w:rsid w:val="00BF79D8"/>
    <w:rsid w:val="00C12638"/>
    <w:rsid w:val="00C15923"/>
    <w:rsid w:val="00C172EE"/>
    <w:rsid w:val="00C22877"/>
    <w:rsid w:val="00C2411E"/>
    <w:rsid w:val="00C335F6"/>
    <w:rsid w:val="00C33A21"/>
    <w:rsid w:val="00C44217"/>
    <w:rsid w:val="00C52202"/>
    <w:rsid w:val="00C55336"/>
    <w:rsid w:val="00C56B84"/>
    <w:rsid w:val="00C578AF"/>
    <w:rsid w:val="00C62023"/>
    <w:rsid w:val="00C721C2"/>
    <w:rsid w:val="00C77B47"/>
    <w:rsid w:val="00C8293A"/>
    <w:rsid w:val="00C902EA"/>
    <w:rsid w:val="00C90487"/>
    <w:rsid w:val="00C915A1"/>
    <w:rsid w:val="00C93B64"/>
    <w:rsid w:val="00CA2525"/>
    <w:rsid w:val="00CA34F5"/>
    <w:rsid w:val="00CA62F9"/>
    <w:rsid w:val="00CC1A17"/>
    <w:rsid w:val="00CC793F"/>
    <w:rsid w:val="00CC7E98"/>
    <w:rsid w:val="00CD4F69"/>
    <w:rsid w:val="00CD6DF6"/>
    <w:rsid w:val="00CE7E01"/>
    <w:rsid w:val="00CF3727"/>
    <w:rsid w:val="00CF3E8A"/>
    <w:rsid w:val="00CF4903"/>
    <w:rsid w:val="00CF7C9E"/>
    <w:rsid w:val="00D01CEA"/>
    <w:rsid w:val="00D035DA"/>
    <w:rsid w:val="00D042CD"/>
    <w:rsid w:val="00D147CF"/>
    <w:rsid w:val="00D23B4C"/>
    <w:rsid w:val="00D2609A"/>
    <w:rsid w:val="00D2609C"/>
    <w:rsid w:val="00D26961"/>
    <w:rsid w:val="00D26F9B"/>
    <w:rsid w:val="00D32885"/>
    <w:rsid w:val="00D35713"/>
    <w:rsid w:val="00D4168C"/>
    <w:rsid w:val="00D434D2"/>
    <w:rsid w:val="00D43FF2"/>
    <w:rsid w:val="00D4407D"/>
    <w:rsid w:val="00D44B84"/>
    <w:rsid w:val="00D4539E"/>
    <w:rsid w:val="00D471C1"/>
    <w:rsid w:val="00D512C3"/>
    <w:rsid w:val="00D63FBF"/>
    <w:rsid w:val="00D65856"/>
    <w:rsid w:val="00D702FD"/>
    <w:rsid w:val="00D70683"/>
    <w:rsid w:val="00D70C81"/>
    <w:rsid w:val="00D72A01"/>
    <w:rsid w:val="00DA1F3C"/>
    <w:rsid w:val="00DA2F02"/>
    <w:rsid w:val="00DA4ADE"/>
    <w:rsid w:val="00DB0530"/>
    <w:rsid w:val="00DB4F9A"/>
    <w:rsid w:val="00DC10DF"/>
    <w:rsid w:val="00DC4339"/>
    <w:rsid w:val="00DD1B92"/>
    <w:rsid w:val="00DD249B"/>
    <w:rsid w:val="00DD2B17"/>
    <w:rsid w:val="00DE306F"/>
    <w:rsid w:val="00DE36EE"/>
    <w:rsid w:val="00DE50C3"/>
    <w:rsid w:val="00DE5CE1"/>
    <w:rsid w:val="00DF7514"/>
    <w:rsid w:val="00E01948"/>
    <w:rsid w:val="00E024C2"/>
    <w:rsid w:val="00E02CAB"/>
    <w:rsid w:val="00E119B3"/>
    <w:rsid w:val="00E17C3D"/>
    <w:rsid w:val="00E253C1"/>
    <w:rsid w:val="00E25B01"/>
    <w:rsid w:val="00E34CB4"/>
    <w:rsid w:val="00E3586E"/>
    <w:rsid w:val="00E371C4"/>
    <w:rsid w:val="00E41C61"/>
    <w:rsid w:val="00E42421"/>
    <w:rsid w:val="00E46306"/>
    <w:rsid w:val="00E7016C"/>
    <w:rsid w:val="00E70EEC"/>
    <w:rsid w:val="00E749B9"/>
    <w:rsid w:val="00E75B17"/>
    <w:rsid w:val="00E75DA8"/>
    <w:rsid w:val="00E76A7C"/>
    <w:rsid w:val="00E81B8A"/>
    <w:rsid w:val="00E83372"/>
    <w:rsid w:val="00E86FA3"/>
    <w:rsid w:val="00E93E74"/>
    <w:rsid w:val="00E96B74"/>
    <w:rsid w:val="00E96C7C"/>
    <w:rsid w:val="00E97094"/>
    <w:rsid w:val="00E97834"/>
    <w:rsid w:val="00EA425F"/>
    <w:rsid w:val="00EB133C"/>
    <w:rsid w:val="00EB63DD"/>
    <w:rsid w:val="00EB7F34"/>
    <w:rsid w:val="00EC2C22"/>
    <w:rsid w:val="00EE063F"/>
    <w:rsid w:val="00EE1A6D"/>
    <w:rsid w:val="00EE7440"/>
    <w:rsid w:val="00EE78FD"/>
    <w:rsid w:val="00EF4DED"/>
    <w:rsid w:val="00EF552C"/>
    <w:rsid w:val="00EF613F"/>
    <w:rsid w:val="00EF7C37"/>
    <w:rsid w:val="00F00CB9"/>
    <w:rsid w:val="00F05402"/>
    <w:rsid w:val="00F10FCE"/>
    <w:rsid w:val="00F14615"/>
    <w:rsid w:val="00F24B6C"/>
    <w:rsid w:val="00F25999"/>
    <w:rsid w:val="00F27554"/>
    <w:rsid w:val="00F33C5E"/>
    <w:rsid w:val="00F36936"/>
    <w:rsid w:val="00F419DA"/>
    <w:rsid w:val="00F41DFE"/>
    <w:rsid w:val="00F46CB8"/>
    <w:rsid w:val="00F5353E"/>
    <w:rsid w:val="00F54EEA"/>
    <w:rsid w:val="00F56A90"/>
    <w:rsid w:val="00F64254"/>
    <w:rsid w:val="00F672A0"/>
    <w:rsid w:val="00F67977"/>
    <w:rsid w:val="00F73C04"/>
    <w:rsid w:val="00F74243"/>
    <w:rsid w:val="00F75390"/>
    <w:rsid w:val="00F81C24"/>
    <w:rsid w:val="00F8330C"/>
    <w:rsid w:val="00F84651"/>
    <w:rsid w:val="00F94AD8"/>
    <w:rsid w:val="00F95289"/>
    <w:rsid w:val="00F960CA"/>
    <w:rsid w:val="00FA44FC"/>
    <w:rsid w:val="00FA5DA0"/>
    <w:rsid w:val="00FA6787"/>
    <w:rsid w:val="00FB774A"/>
    <w:rsid w:val="00FC0152"/>
    <w:rsid w:val="00FC2EEF"/>
    <w:rsid w:val="00FC681B"/>
    <w:rsid w:val="00FC6F04"/>
    <w:rsid w:val="00FE0303"/>
    <w:rsid w:val="00FE03EC"/>
    <w:rsid w:val="00FF5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C23A"/>
  <w15:chartTrackingRefBased/>
  <w15:docId w15:val="{A6E22D0D-13D8-48DC-88E9-B93DAAD8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E9"/>
    <w:pPr>
      <w:ind w:left="720"/>
      <w:contextualSpacing/>
    </w:pPr>
  </w:style>
  <w:style w:type="character" w:styleId="Hyperlink">
    <w:name w:val="Hyperlink"/>
    <w:basedOn w:val="DefaultParagraphFont"/>
    <w:uiPriority w:val="99"/>
    <w:unhideWhenUsed/>
    <w:rsid w:val="00745308"/>
    <w:rPr>
      <w:color w:val="0000FF"/>
      <w:u w:val="single"/>
    </w:rPr>
  </w:style>
  <w:style w:type="character" w:styleId="UnresolvedMention">
    <w:name w:val="Unresolved Mention"/>
    <w:basedOn w:val="DefaultParagraphFont"/>
    <w:uiPriority w:val="99"/>
    <w:semiHidden/>
    <w:unhideWhenUsed/>
    <w:rsid w:val="004A256E"/>
    <w:rPr>
      <w:color w:val="605E5C"/>
      <w:shd w:val="clear" w:color="auto" w:fill="E1DFDD"/>
    </w:rPr>
  </w:style>
  <w:style w:type="paragraph" w:styleId="BalloonText">
    <w:name w:val="Balloon Text"/>
    <w:basedOn w:val="Normal"/>
    <w:link w:val="BalloonTextChar"/>
    <w:uiPriority w:val="99"/>
    <w:semiHidden/>
    <w:unhideWhenUsed/>
    <w:rsid w:val="00D26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961"/>
    <w:rPr>
      <w:rFonts w:ascii="Segoe UI" w:hAnsi="Segoe UI" w:cs="Segoe UI"/>
      <w:sz w:val="18"/>
      <w:szCs w:val="18"/>
    </w:rPr>
  </w:style>
  <w:style w:type="table" w:styleId="TableGrid">
    <w:name w:val="Table Grid"/>
    <w:basedOn w:val="TableNormal"/>
    <w:uiPriority w:val="39"/>
    <w:rsid w:val="00412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F24B6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24B6C"/>
    <w:rPr>
      <w:rFonts w:ascii="Calibri" w:hAnsi="Calibri"/>
      <w:szCs w:val="21"/>
    </w:rPr>
  </w:style>
  <w:style w:type="character" w:styleId="FollowedHyperlink">
    <w:name w:val="FollowedHyperlink"/>
    <w:basedOn w:val="DefaultParagraphFont"/>
    <w:uiPriority w:val="99"/>
    <w:semiHidden/>
    <w:unhideWhenUsed/>
    <w:rsid w:val="00CD4F69"/>
    <w:rPr>
      <w:color w:val="954F72" w:themeColor="followedHyperlink"/>
      <w:u w:val="single"/>
    </w:rPr>
  </w:style>
  <w:style w:type="paragraph" w:styleId="Header">
    <w:name w:val="header"/>
    <w:basedOn w:val="Normal"/>
    <w:link w:val="HeaderChar"/>
    <w:uiPriority w:val="99"/>
    <w:unhideWhenUsed/>
    <w:rsid w:val="008D6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4A9"/>
  </w:style>
  <w:style w:type="paragraph" w:styleId="Footer">
    <w:name w:val="footer"/>
    <w:basedOn w:val="Normal"/>
    <w:link w:val="FooterChar"/>
    <w:uiPriority w:val="99"/>
    <w:unhideWhenUsed/>
    <w:rsid w:val="008D6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9475">
      <w:bodyDiv w:val="1"/>
      <w:marLeft w:val="0"/>
      <w:marRight w:val="0"/>
      <w:marTop w:val="0"/>
      <w:marBottom w:val="0"/>
      <w:divBdr>
        <w:top w:val="none" w:sz="0" w:space="0" w:color="auto"/>
        <w:left w:val="none" w:sz="0" w:space="0" w:color="auto"/>
        <w:bottom w:val="none" w:sz="0" w:space="0" w:color="auto"/>
        <w:right w:val="none" w:sz="0" w:space="0" w:color="auto"/>
      </w:divBdr>
    </w:div>
    <w:div w:id="31957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s@sl.nsw.gov.au" TargetMode="External"/><Relationship Id="rId13" Type="http://schemas.openxmlformats.org/officeDocument/2006/relationships/hyperlink" Target="https://wiki.libraries.nsw.gov.au/doku.php?id=terms_of_reference_multicultur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administration@nla.gov.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s@nla.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rove.nla.gov.au/partners/partner-services/manage/resource-sharing" TargetMode="External"/><Relationship Id="rId4" Type="http://schemas.openxmlformats.org/officeDocument/2006/relationships/settings" Target="settings.xml"/><Relationship Id="rId9" Type="http://schemas.openxmlformats.org/officeDocument/2006/relationships/hyperlink" Target="https://www.youtube.com/watch?v=XdnnOA54BMo&amp;list=PLadAxTVhm-UEhp8LwQJ9nkme6rU39yehm&amp;index=11" TargetMode="External"/><Relationship Id="rId14" Type="http://schemas.openxmlformats.org/officeDocument/2006/relationships/hyperlink" Target="https://forms.office.com/pages/responsepage.aspx?id=k8Akpu1oRkaxDiKd75Sp4XxQc3enMANFob4SJ4FbIfxUMFpHNEQ4SFZCRldYREVFTDhCRjFNTDMwSC4u&amp;web=1&amp;wdLOR=c8EC08301-DFC0-47D7-8135-1ACF990D72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981AB-812B-4782-9527-2C0F80EA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TotalTime>
  <Pages>6</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Sutherland Shire Council Library</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 Staff</dc:creator>
  <cp:keywords/>
  <dc:description/>
  <cp:lastModifiedBy>Kristin Ovidi</cp:lastModifiedBy>
  <cp:revision>281</cp:revision>
  <dcterms:created xsi:type="dcterms:W3CDTF">2022-12-13T00:48:00Z</dcterms:created>
  <dcterms:modified xsi:type="dcterms:W3CDTF">2022-12-21T00:16:00Z</dcterms:modified>
</cp:coreProperties>
</file>