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F47B7" w14:textId="13B9C319" w:rsidR="008A5EFC" w:rsidRDefault="008F7352">
      <w:pPr>
        <w:pStyle w:val="BodyText"/>
        <w:spacing w:before="82"/>
        <w:ind w:left="82"/>
        <w:jc w:val="center"/>
      </w:pPr>
      <w:r>
        <w:rPr>
          <w:color w:val="30849B"/>
          <w:spacing w:val="-2"/>
        </w:rPr>
        <w:t xml:space="preserve">Minutes </w:t>
      </w:r>
    </w:p>
    <w:p w14:paraId="153F1F42" w14:textId="77777777" w:rsidR="008A5EFC" w:rsidRDefault="009F38B1">
      <w:pPr>
        <w:pStyle w:val="BodyText"/>
        <w:spacing w:before="243"/>
        <w:ind w:left="82" w:right="6"/>
        <w:jc w:val="center"/>
      </w:pPr>
      <w:r>
        <w:rPr>
          <w:color w:val="30849B"/>
        </w:rPr>
        <w:t>NSW</w:t>
      </w:r>
      <w:r>
        <w:rPr>
          <w:color w:val="30849B"/>
          <w:spacing w:val="-4"/>
        </w:rPr>
        <w:t xml:space="preserve"> </w:t>
      </w:r>
      <w:r>
        <w:rPr>
          <w:color w:val="30849B"/>
        </w:rPr>
        <w:t>Public</w:t>
      </w:r>
      <w:r>
        <w:rPr>
          <w:color w:val="30849B"/>
          <w:spacing w:val="-4"/>
        </w:rPr>
        <w:t xml:space="preserve"> </w:t>
      </w:r>
      <w:r>
        <w:rPr>
          <w:color w:val="30849B"/>
        </w:rPr>
        <w:t>Libraries</w:t>
      </w:r>
      <w:r>
        <w:rPr>
          <w:color w:val="30849B"/>
          <w:spacing w:val="-6"/>
        </w:rPr>
        <w:t xml:space="preserve"> </w:t>
      </w:r>
      <w:r>
        <w:rPr>
          <w:color w:val="30849B"/>
        </w:rPr>
        <w:t>Document</w:t>
      </w:r>
      <w:r>
        <w:rPr>
          <w:color w:val="30849B"/>
          <w:spacing w:val="-4"/>
        </w:rPr>
        <w:t xml:space="preserve"> </w:t>
      </w:r>
      <w:r>
        <w:rPr>
          <w:color w:val="30849B"/>
        </w:rPr>
        <w:t>Delivery</w:t>
      </w:r>
      <w:r>
        <w:rPr>
          <w:color w:val="30849B"/>
          <w:spacing w:val="-5"/>
        </w:rPr>
        <w:t xml:space="preserve"> </w:t>
      </w:r>
      <w:r>
        <w:rPr>
          <w:color w:val="30849B"/>
          <w:spacing w:val="-2"/>
        </w:rPr>
        <w:t>Meeting</w:t>
      </w:r>
    </w:p>
    <w:p w14:paraId="319EF07C" w14:textId="61525C99" w:rsidR="008A5EFC" w:rsidRDefault="009F38B1">
      <w:pPr>
        <w:pStyle w:val="BodyText"/>
        <w:spacing w:before="235"/>
        <w:ind w:left="82" w:right="6"/>
        <w:jc w:val="center"/>
      </w:pPr>
      <w:r>
        <w:rPr>
          <w:color w:val="30849B"/>
        </w:rPr>
        <w:t>4</w:t>
      </w:r>
      <w:r>
        <w:rPr>
          <w:color w:val="30849B"/>
          <w:position w:val="8"/>
          <w:sz w:val="16"/>
        </w:rPr>
        <w:t>th</w:t>
      </w:r>
      <w:r>
        <w:rPr>
          <w:color w:val="30849B"/>
          <w:spacing w:val="18"/>
          <w:position w:val="8"/>
          <w:sz w:val="16"/>
        </w:rPr>
        <w:t xml:space="preserve"> </w:t>
      </w:r>
      <w:r>
        <w:rPr>
          <w:color w:val="30849B"/>
        </w:rPr>
        <w:t>December</w:t>
      </w:r>
      <w:r>
        <w:rPr>
          <w:color w:val="30849B"/>
          <w:spacing w:val="-3"/>
        </w:rPr>
        <w:t xml:space="preserve"> </w:t>
      </w:r>
      <w:r>
        <w:rPr>
          <w:color w:val="30849B"/>
        </w:rPr>
        <w:t>2024</w:t>
      </w:r>
      <w:r>
        <w:rPr>
          <w:color w:val="30849B"/>
          <w:spacing w:val="-3"/>
        </w:rPr>
        <w:t xml:space="preserve"> </w:t>
      </w:r>
      <w:r>
        <w:rPr>
          <w:color w:val="30849B"/>
        </w:rPr>
        <w:t>–</w:t>
      </w:r>
      <w:r>
        <w:rPr>
          <w:color w:val="30849B"/>
          <w:spacing w:val="-4"/>
        </w:rPr>
        <w:t xml:space="preserve"> </w:t>
      </w:r>
      <w:r>
        <w:rPr>
          <w:color w:val="30849B"/>
        </w:rPr>
        <w:t>2PM</w:t>
      </w:r>
      <w:r>
        <w:rPr>
          <w:color w:val="30849B"/>
          <w:spacing w:val="-3"/>
        </w:rPr>
        <w:t xml:space="preserve"> </w:t>
      </w:r>
      <w:r>
        <w:rPr>
          <w:color w:val="30849B"/>
        </w:rPr>
        <w:t>–</w:t>
      </w:r>
      <w:r w:rsidR="00B47F04">
        <w:rPr>
          <w:color w:val="30849B"/>
        </w:rPr>
        <w:t xml:space="preserve"> Zoom /</w:t>
      </w:r>
      <w:r>
        <w:rPr>
          <w:color w:val="30849B"/>
          <w:spacing w:val="-2"/>
        </w:rPr>
        <w:t xml:space="preserve"> </w:t>
      </w:r>
      <w:r>
        <w:rPr>
          <w:color w:val="30849B"/>
        </w:rPr>
        <w:t>Macquarie</w:t>
      </w:r>
      <w:r>
        <w:rPr>
          <w:color w:val="30849B"/>
          <w:spacing w:val="-3"/>
        </w:rPr>
        <w:t xml:space="preserve"> </w:t>
      </w:r>
      <w:r>
        <w:rPr>
          <w:color w:val="30849B"/>
        </w:rPr>
        <w:t>Room,</w:t>
      </w:r>
      <w:r>
        <w:rPr>
          <w:color w:val="30849B"/>
          <w:spacing w:val="-3"/>
        </w:rPr>
        <w:t xml:space="preserve"> </w:t>
      </w:r>
      <w:r>
        <w:rPr>
          <w:color w:val="30849B"/>
        </w:rPr>
        <w:t>NSW</w:t>
      </w:r>
      <w:r>
        <w:rPr>
          <w:color w:val="30849B"/>
          <w:spacing w:val="-4"/>
        </w:rPr>
        <w:t xml:space="preserve"> </w:t>
      </w:r>
      <w:r>
        <w:rPr>
          <w:color w:val="30849B"/>
        </w:rPr>
        <w:t>State</w:t>
      </w:r>
      <w:r>
        <w:rPr>
          <w:color w:val="30849B"/>
          <w:spacing w:val="-4"/>
        </w:rPr>
        <w:t xml:space="preserve"> </w:t>
      </w:r>
      <w:r>
        <w:rPr>
          <w:color w:val="30849B"/>
          <w:spacing w:val="-2"/>
        </w:rPr>
        <w:t>Library</w:t>
      </w:r>
    </w:p>
    <w:p w14:paraId="397C7FCB" w14:textId="77777777" w:rsidR="008A5EFC" w:rsidRDefault="008A5EFC">
      <w:pPr>
        <w:pStyle w:val="BodyText"/>
      </w:pPr>
    </w:p>
    <w:p w14:paraId="783F51CE" w14:textId="77777777" w:rsidR="008A5EFC" w:rsidRDefault="008A5EFC">
      <w:pPr>
        <w:pStyle w:val="BodyText"/>
        <w:spacing w:before="206"/>
      </w:pPr>
    </w:p>
    <w:p w14:paraId="30323B7B" w14:textId="77777777" w:rsidR="008A5EFC" w:rsidRPr="009A5B57" w:rsidRDefault="009F38B1" w:rsidP="009A5B57">
      <w:pPr>
        <w:pStyle w:val="Heading2"/>
      </w:pPr>
      <w:r w:rsidRPr="009A5B57">
        <w:t>Welcome</w:t>
      </w:r>
      <w:r w:rsidRPr="009A5B57">
        <w:rPr>
          <w:spacing w:val="-6"/>
        </w:rPr>
        <w:t xml:space="preserve"> </w:t>
      </w:r>
      <w:r w:rsidRPr="009A5B57">
        <w:t>and</w:t>
      </w:r>
      <w:r w:rsidRPr="009A5B57">
        <w:rPr>
          <w:spacing w:val="-5"/>
        </w:rPr>
        <w:t xml:space="preserve"> </w:t>
      </w:r>
      <w:r w:rsidRPr="009A5B57">
        <w:t>introductions</w:t>
      </w:r>
    </w:p>
    <w:p w14:paraId="3E8D0E36" w14:textId="77777777" w:rsidR="003E4E02" w:rsidRDefault="003E4E02">
      <w:pPr>
        <w:pStyle w:val="BodyText"/>
        <w:spacing w:before="1" w:line="276" w:lineRule="auto"/>
        <w:ind w:left="100" w:right="132"/>
      </w:pPr>
    </w:p>
    <w:p w14:paraId="3A7A1EC4" w14:textId="2D98C82B" w:rsidR="008A5EFC" w:rsidRDefault="009F38B1">
      <w:pPr>
        <w:pStyle w:val="BodyText"/>
        <w:spacing w:before="1" w:line="276" w:lineRule="auto"/>
        <w:ind w:left="100" w:right="132"/>
      </w:pPr>
      <w:r>
        <w:t xml:space="preserve">I acknowledge the </w:t>
      </w:r>
      <w:r w:rsidR="00FF1B29">
        <w:t>Gadigal</w:t>
      </w:r>
      <w:r>
        <w:t xml:space="preserve"> people of</w:t>
      </w:r>
      <w:r>
        <w:rPr>
          <w:spacing w:val="-1"/>
        </w:rPr>
        <w:t xml:space="preserve"> </w:t>
      </w:r>
      <w:r>
        <w:t>the</w:t>
      </w:r>
      <w:r>
        <w:rPr>
          <w:spacing w:val="-1"/>
        </w:rPr>
        <w:t xml:space="preserve"> </w:t>
      </w:r>
      <w:r>
        <w:t>Eora</w:t>
      </w:r>
      <w:r>
        <w:rPr>
          <w:spacing w:val="-4"/>
        </w:rPr>
        <w:t xml:space="preserve"> </w:t>
      </w:r>
      <w:proofErr w:type="gramStart"/>
      <w:r>
        <w:t>Nation,</w:t>
      </w:r>
      <w:proofErr w:type="gramEnd"/>
      <w:r>
        <w:rPr>
          <w:spacing w:val="-1"/>
        </w:rPr>
        <w:t xml:space="preserve"> </w:t>
      </w:r>
      <w:r>
        <w:t>the</w:t>
      </w:r>
      <w:r>
        <w:rPr>
          <w:spacing w:val="-1"/>
        </w:rPr>
        <w:t xml:space="preserve"> </w:t>
      </w:r>
      <w:r>
        <w:t>traditional custodians of our</w:t>
      </w:r>
      <w:r>
        <w:rPr>
          <w:spacing w:val="-4"/>
        </w:rPr>
        <w:t xml:space="preserve"> </w:t>
      </w:r>
      <w:r>
        <w:t>local</w:t>
      </w:r>
      <w:r>
        <w:rPr>
          <w:spacing w:val="-7"/>
        </w:rPr>
        <w:t xml:space="preserve"> </w:t>
      </w:r>
      <w:r>
        <w:t>area</w:t>
      </w:r>
      <w:r>
        <w:rPr>
          <w:spacing w:val="-5"/>
        </w:rPr>
        <w:t xml:space="preserve"> </w:t>
      </w:r>
      <w:r>
        <w:t>and</w:t>
      </w:r>
      <w:r>
        <w:rPr>
          <w:spacing w:val="-6"/>
        </w:rPr>
        <w:t xml:space="preserve"> </w:t>
      </w:r>
      <w:r>
        <w:t>we</w:t>
      </w:r>
      <w:r>
        <w:rPr>
          <w:spacing w:val="-6"/>
        </w:rPr>
        <w:t xml:space="preserve"> </w:t>
      </w:r>
      <w:r>
        <w:t>acknowledge</w:t>
      </w:r>
      <w:r>
        <w:rPr>
          <w:spacing w:val="-6"/>
        </w:rPr>
        <w:t xml:space="preserve"> </w:t>
      </w:r>
      <w:r>
        <w:t>their</w:t>
      </w:r>
      <w:r>
        <w:rPr>
          <w:spacing w:val="-6"/>
        </w:rPr>
        <w:t xml:space="preserve"> </w:t>
      </w:r>
      <w:r>
        <w:t>continued</w:t>
      </w:r>
      <w:r>
        <w:rPr>
          <w:spacing w:val="-6"/>
        </w:rPr>
        <w:t xml:space="preserve"> </w:t>
      </w:r>
      <w:r>
        <w:t>connection</w:t>
      </w:r>
      <w:r>
        <w:rPr>
          <w:spacing w:val="-4"/>
        </w:rPr>
        <w:t xml:space="preserve"> </w:t>
      </w:r>
      <w:r>
        <w:t>to</w:t>
      </w:r>
      <w:r>
        <w:rPr>
          <w:spacing w:val="-4"/>
        </w:rPr>
        <w:t xml:space="preserve"> </w:t>
      </w:r>
      <w:r>
        <w:t>Country.</w:t>
      </w:r>
      <w:r>
        <w:rPr>
          <w:spacing w:val="-6"/>
        </w:rPr>
        <w:t xml:space="preserve"> </w:t>
      </w:r>
      <w:r>
        <w:t>I</w:t>
      </w:r>
      <w:r>
        <w:rPr>
          <w:spacing w:val="-4"/>
        </w:rPr>
        <w:t xml:space="preserve"> </w:t>
      </w:r>
      <w:r>
        <w:t>would like to pay respect to Elders both past and present and extend that respect to all Aboriginal and Torres Strait Islander people who are present.</w:t>
      </w:r>
    </w:p>
    <w:p w14:paraId="79FB1CB7" w14:textId="77777777" w:rsidR="008A5EFC" w:rsidRDefault="008A5EFC">
      <w:pPr>
        <w:pStyle w:val="BodyText"/>
      </w:pPr>
    </w:p>
    <w:p w14:paraId="079938FB" w14:textId="77777777" w:rsidR="008A5EFC" w:rsidRPr="009A5B57" w:rsidRDefault="009F38B1" w:rsidP="009A5B57">
      <w:pPr>
        <w:pStyle w:val="Heading2"/>
      </w:pPr>
      <w:r w:rsidRPr="009A5B57">
        <w:t>Apologies</w:t>
      </w:r>
    </w:p>
    <w:p w14:paraId="1A3A4689" w14:textId="77777777" w:rsidR="003E4E02" w:rsidRDefault="003E4E02">
      <w:pPr>
        <w:pStyle w:val="BodyText"/>
        <w:spacing w:line="278" w:lineRule="auto"/>
        <w:ind w:left="100" w:right="132"/>
      </w:pPr>
    </w:p>
    <w:p w14:paraId="5907FC4A" w14:textId="473DCEC3" w:rsidR="008A5EFC" w:rsidRDefault="009F38B1">
      <w:pPr>
        <w:pStyle w:val="BodyText"/>
        <w:spacing w:line="278" w:lineRule="auto"/>
        <w:ind w:left="100" w:right="132"/>
      </w:pPr>
      <w:r>
        <w:t>Sharon</w:t>
      </w:r>
      <w:r>
        <w:rPr>
          <w:spacing w:val="-13"/>
        </w:rPr>
        <w:t xml:space="preserve"> </w:t>
      </w:r>
      <w:r>
        <w:t>Downie,</w:t>
      </w:r>
      <w:r>
        <w:rPr>
          <w:spacing w:val="-10"/>
        </w:rPr>
        <w:t xml:space="preserve"> </w:t>
      </w:r>
      <w:r>
        <w:t>Liverpool;</w:t>
      </w:r>
      <w:r>
        <w:rPr>
          <w:spacing w:val="-17"/>
        </w:rPr>
        <w:t xml:space="preserve"> </w:t>
      </w:r>
      <w:r>
        <w:t>Aurora</w:t>
      </w:r>
      <w:r>
        <w:rPr>
          <w:spacing w:val="-10"/>
        </w:rPr>
        <w:t xml:space="preserve"> </w:t>
      </w:r>
      <w:r>
        <w:t>L’Aimable,</w:t>
      </w:r>
      <w:r>
        <w:rPr>
          <w:spacing w:val="-10"/>
        </w:rPr>
        <w:t xml:space="preserve"> </w:t>
      </w:r>
      <w:r>
        <w:t>Bayside;</w:t>
      </w:r>
      <w:r>
        <w:rPr>
          <w:spacing w:val="-17"/>
        </w:rPr>
        <w:t xml:space="preserve"> </w:t>
      </w:r>
      <w:r>
        <w:t>Alice</w:t>
      </w:r>
      <w:r>
        <w:rPr>
          <w:spacing w:val="-10"/>
        </w:rPr>
        <w:t xml:space="preserve"> </w:t>
      </w:r>
      <w:r>
        <w:t>Wong</w:t>
      </w:r>
      <w:r>
        <w:rPr>
          <w:spacing w:val="-8"/>
        </w:rPr>
        <w:t xml:space="preserve"> </w:t>
      </w:r>
      <w:r>
        <w:t>Riley,</w:t>
      </w:r>
      <w:r>
        <w:rPr>
          <w:spacing w:val="-8"/>
        </w:rPr>
        <w:t xml:space="preserve"> </w:t>
      </w:r>
      <w:r>
        <w:t>Woollahra; Murray Boothman, Strathfield</w:t>
      </w:r>
      <w:r w:rsidR="008633C7">
        <w:t xml:space="preserve">, Huong Tran Lane Cove </w:t>
      </w:r>
    </w:p>
    <w:p w14:paraId="226692E7" w14:textId="77777777" w:rsidR="008A5EFC" w:rsidRDefault="008A5EFC">
      <w:pPr>
        <w:pStyle w:val="BodyText"/>
      </w:pPr>
    </w:p>
    <w:p w14:paraId="2ED27EC4" w14:textId="28849E65" w:rsidR="008A5EFC" w:rsidRPr="00F50B56" w:rsidRDefault="009F38B1" w:rsidP="00F50B56">
      <w:pPr>
        <w:tabs>
          <w:tab w:val="left" w:pos="818"/>
        </w:tabs>
        <w:rPr>
          <w:sz w:val="24"/>
        </w:rPr>
      </w:pPr>
      <w:r w:rsidRPr="00F50B56">
        <w:rPr>
          <w:rStyle w:val="Heading2Char"/>
        </w:rPr>
        <w:t xml:space="preserve">Confirmation of </w:t>
      </w:r>
      <w:hyperlink r:id="rId5" w:history="1">
        <w:r w:rsidRPr="00F50B56">
          <w:rPr>
            <w:rStyle w:val="Hyperlink"/>
            <w:rFonts w:asciiTheme="majorHAnsi" w:eastAsiaTheme="majorEastAsia" w:hAnsiTheme="majorHAnsi" w:cstheme="majorBidi"/>
            <w:sz w:val="26"/>
            <w:szCs w:val="26"/>
          </w:rPr>
          <w:t>August 2024 Minutes</w:t>
        </w:r>
      </w:hyperlink>
      <w:r w:rsidR="00EA0108" w:rsidRPr="00F50B56">
        <w:rPr>
          <w:color w:val="0000FF"/>
          <w:spacing w:val="-2"/>
          <w:sz w:val="24"/>
          <w:u w:val="single" w:color="0000FF"/>
        </w:rPr>
        <w:t xml:space="preserve"> </w:t>
      </w:r>
      <w:r w:rsidR="00EA0108" w:rsidRPr="00F50B56">
        <w:rPr>
          <w:spacing w:val="-2"/>
          <w:sz w:val="24"/>
          <w:u w:color="0000FF"/>
        </w:rPr>
        <w:t xml:space="preserve">– </w:t>
      </w:r>
      <w:r w:rsidR="00EA0108" w:rsidRPr="00F50B56">
        <w:rPr>
          <w:spacing w:val="-2"/>
          <w:sz w:val="24"/>
        </w:rPr>
        <w:t xml:space="preserve">Kris </w:t>
      </w:r>
      <w:r w:rsidR="00015F2D" w:rsidRPr="00F50B56">
        <w:rPr>
          <w:spacing w:val="-2"/>
          <w:sz w:val="24"/>
        </w:rPr>
        <w:t xml:space="preserve">(Sutherland) </w:t>
      </w:r>
      <w:r w:rsidR="00EA0108" w:rsidRPr="00F50B56">
        <w:rPr>
          <w:spacing w:val="-2"/>
          <w:sz w:val="24"/>
        </w:rPr>
        <w:t>Dianne</w:t>
      </w:r>
      <w:r w:rsidR="00015F2D" w:rsidRPr="00F50B56">
        <w:rPr>
          <w:spacing w:val="-2"/>
          <w:sz w:val="24"/>
        </w:rPr>
        <w:t xml:space="preserve"> (Hornsby)</w:t>
      </w:r>
    </w:p>
    <w:p w14:paraId="5C55EF3B" w14:textId="77777777" w:rsidR="008A5EFC" w:rsidRDefault="008A5EFC">
      <w:pPr>
        <w:pStyle w:val="BodyText"/>
      </w:pPr>
    </w:p>
    <w:p w14:paraId="6ED0A494" w14:textId="77777777" w:rsidR="008A5EFC" w:rsidRPr="00F50B56" w:rsidRDefault="009F38B1" w:rsidP="00F50B56">
      <w:pPr>
        <w:pStyle w:val="Heading2"/>
      </w:pPr>
      <w:r w:rsidRPr="00F50B56">
        <w:t>Actions</w:t>
      </w:r>
      <w:r w:rsidRPr="00F50B56">
        <w:rPr>
          <w:spacing w:val="-7"/>
        </w:rPr>
        <w:t xml:space="preserve"> </w:t>
      </w:r>
      <w:r w:rsidRPr="00F50B56">
        <w:t>arising</w:t>
      </w:r>
      <w:r w:rsidRPr="00F50B56">
        <w:rPr>
          <w:spacing w:val="-3"/>
        </w:rPr>
        <w:t xml:space="preserve"> </w:t>
      </w:r>
      <w:r w:rsidRPr="00F50B56">
        <w:t>from</w:t>
      </w:r>
      <w:r w:rsidRPr="00F50B56">
        <w:rPr>
          <w:spacing w:val="-4"/>
        </w:rPr>
        <w:t xml:space="preserve"> </w:t>
      </w:r>
      <w:r w:rsidRPr="00F50B56">
        <w:t>previous</w:t>
      </w:r>
      <w:r w:rsidRPr="00F50B56">
        <w:rPr>
          <w:spacing w:val="-6"/>
        </w:rPr>
        <w:t xml:space="preserve"> </w:t>
      </w:r>
      <w:r w:rsidRPr="00F50B56">
        <w:rPr>
          <w:spacing w:val="-2"/>
        </w:rPr>
        <w:t>meeting</w:t>
      </w:r>
    </w:p>
    <w:p w14:paraId="5546B408" w14:textId="77777777" w:rsidR="008A5EFC" w:rsidRDefault="008A5EFC">
      <w:pPr>
        <w:pStyle w:val="BodyText"/>
      </w:pPr>
    </w:p>
    <w:p w14:paraId="7878E0CC" w14:textId="48BB6E11" w:rsidR="008A5EFC" w:rsidRDefault="009F38B1">
      <w:pPr>
        <w:pStyle w:val="BodyText"/>
        <w:ind w:left="100"/>
        <w:rPr>
          <w:spacing w:val="-2"/>
        </w:rPr>
      </w:pPr>
      <w:r>
        <w:t>-</w:t>
      </w:r>
      <w:r>
        <w:rPr>
          <w:spacing w:val="-11"/>
        </w:rPr>
        <w:t xml:space="preserve"> </w:t>
      </w:r>
      <w:r w:rsidR="00BD4631">
        <w:rPr>
          <w:spacing w:val="-11"/>
        </w:rPr>
        <w:t xml:space="preserve"> </w:t>
      </w:r>
      <w:r w:rsidR="00BD4631" w:rsidRPr="00BD4631">
        <w:rPr>
          <w:b/>
          <w:bCs/>
          <w:spacing w:val="-11"/>
        </w:rPr>
        <w:t>Metro</w:t>
      </w:r>
      <w:r w:rsidR="00BD4631">
        <w:rPr>
          <w:spacing w:val="-11"/>
        </w:rPr>
        <w:t xml:space="preserve"> </w:t>
      </w:r>
      <w:r w:rsidRPr="00BD4631">
        <w:rPr>
          <w:b/>
          <w:bCs/>
        </w:rPr>
        <w:t>Van</w:t>
      </w:r>
      <w:r w:rsidRPr="00BD4631">
        <w:rPr>
          <w:b/>
          <w:bCs/>
          <w:spacing w:val="-12"/>
        </w:rPr>
        <w:t xml:space="preserve"> </w:t>
      </w:r>
      <w:r w:rsidRPr="00BD4631">
        <w:rPr>
          <w:b/>
          <w:bCs/>
        </w:rPr>
        <w:t>issues</w:t>
      </w:r>
      <w:r w:rsidR="00015F2D" w:rsidRPr="00BD4631">
        <w:rPr>
          <w:b/>
          <w:bCs/>
        </w:rPr>
        <w:t xml:space="preserve"> </w:t>
      </w:r>
      <w:r w:rsidR="00015F2D">
        <w:t>– discussion with Cameron Morely (SLNSW)</w:t>
      </w:r>
      <w:r>
        <w:rPr>
          <w:spacing w:val="-2"/>
        </w:rPr>
        <w:t>.</w:t>
      </w:r>
    </w:p>
    <w:p w14:paraId="54392AC7" w14:textId="77777777" w:rsidR="00EA0108" w:rsidRDefault="00EA0108">
      <w:pPr>
        <w:pStyle w:val="BodyText"/>
        <w:ind w:left="100"/>
        <w:rPr>
          <w:spacing w:val="-2"/>
        </w:rPr>
      </w:pPr>
    </w:p>
    <w:p w14:paraId="7BFE0900" w14:textId="5E3DCC56" w:rsidR="00EA0108" w:rsidRDefault="00015F2D" w:rsidP="00EA0108">
      <w:pPr>
        <w:pStyle w:val="BodyText"/>
        <w:numPr>
          <w:ilvl w:val="1"/>
          <w:numId w:val="1"/>
        </w:numPr>
      </w:pPr>
      <w:r>
        <w:t xml:space="preserve">SLNSW aware of ongoing Metro Vann issues </w:t>
      </w:r>
    </w:p>
    <w:p w14:paraId="694F8D7F" w14:textId="226B8876" w:rsidR="00015F2D" w:rsidRDefault="00015F2D" w:rsidP="00EA0108">
      <w:pPr>
        <w:pStyle w:val="BodyText"/>
        <w:numPr>
          <w:ilvl w:val="1"/>
          <w:numId w:val="1"/>
        </w:numPr>
      </w:pPr>
      <w:r>
        <w:t xml:space="preserve">Shelley and Anne met with Cameron and Geneveive to discuss state of current contract and what could be done to improve service. Issues raised were: </w:t>
      </w:r>
    </w:p>
    <w:p w14:paraId="0D39C6FE" w14:textId="77777777" w:rsidR="00015F2D" w:rsidRDefault="00015F2D" w:rsidP="00015F2D">
      <w:pPr>
        <w:pStyle w:val="BodyText"/>
        <w:numPr>
          <w:ilvl w:val="2"/>
          <w:numId w:val="1"/>
        </w:numPr>
      </w:pPr>
      <w:r>
        <w:t>Lack of set Van schedule. Driver arrives at any time, sometimes missing opening hours and allocated days altogether</w:t>
      </w:r>
    </w:p>
    <w:p w14:paraId="4B226036" w14:textId="29981CF1" w:rsidR="00015F2D" w:rsidRDefault="00015F2D" w:rsidP="00015F2D">
      <w:pPr>
        <w:pStyle w:val="BodyText"/>
        <w:numPr>
          <w:ilvl w:val="2"/>
          <w:numId w:val="1"/>
        </w:numPr>
      </w:pPr>
      <w:r>
        <w:t xml:space="preserve">Potential movement back to split run, North/South etc., as this has worked in past </w:t>
      </w:r>
    </w:p>
    <w:p w14:paraId="2BB19BCF" w14:textId="4ED34BBD" w:rsidR="00015F2D" w:rsidRDefault="00015F2D" w:rsidP="00015F2D">
      <w:pPr>
        <w:pStyle w:val="BodyText"/>
        <w:numPr>
          <w:ilvl w:val="2"/>
          <w:numId w:val="1"/>
        </w:numPr>
      </w:pPr>
      <w:r>
        <w:t xml:space="preserve">Lack of notification of driver absence from Australia Post – leads to staff awaiting a delivery that isn’t coming. </w:t>
      </w:r>
    </w:p>
    <w:p w14:paraId="66359DD3" w14:textId="77777777" w:rsidR="00A51FB2" w:rsidRDefault="00A51FB2" w:rsidP="00A51FB2">
      <w:pPr>
        <w:pStyle w:val="BodyText"/>
        <w:ind w:left="2485"/>
      </w:pPr>
    </w:p>
    <w:p w14:paraId="30C13453" w14:textId="77777777" w:rsidR="00A51FB2" w:rsidRDefault="00A51FB2" w:rsidP="00EA0108">
      <w:pPr>
        <w:pStyle w:val="BodyText"/>
        <w:numPr>
          <w:ilvl w:val="1"/>
          <w:numId w:val="1"/>
        </w:numPr>
      </w:pPr>
      <w:r>
        <w:t xml:space="preserve">Holding Australia Post accountable has proved difficult as </w:t>
      </w:r>
      <w:r w:rsidR="00015F2D">
        <w:t>SLNSW does n</w:t>
      </w:r>
      <w:r w:rsidR="00EA0108">
        <w:t>eed the information in real time but</w:t>
      </w:r>
      <w:r>
        <w:t xml:space="preserve"> is receiving it a week or so later. Even when information does come through quickly getting a response from Australia Post has also proved difficult. </w:t>
      </w:r>
    </w:p>
    <w:p w14:paraId="00ADC68F" w14:textId="641BD0CC" w:rsidR="00EA0108" w:rsidRDefault="00EA0108" w:rsidP="00A51FB2">
      <w:pPr>
        <w:pStyle w:val="BodyText"/>
        <w:ind w:left="820"/>
      </w:pPr>
    </w:p>
    <w:p w14:paraId="13A1D451" w14:textId="228AAC7C" w:rsidR="00EA0108" w:rsidRDefault="00EA0108" w:rsidP="00BD4631">
      <w:pPr>
        <w:pStyle w:val="BodyText"/>
        <w:numPr>
          <w:ilvl w:val="1"/>
          <w:numId w:val="1"/>
        </w:numPr>
      </w:pPr>
      <w:r>
        <w:t>Proposal to review of current situation</w:t>
      </w:r>
      <w:r w:rsidR="00792B04">
        <w:t xml:space="preserve"> and look at alternate service delivery</w:t>
      </w:r>
      <w:r w:rsidR="00890282">
        <w:t>. Draft s</w:t>
      </w:r>
      <w:r>
        <w:t xml:space="preserve">urvey to </w:t>
      </w:r>
      <w:r w:rsidR="00890282">
        <w:t xml:space="preserve">be circulated from Cameron to get an idea </w:t>
      </w:r>
      <w:r w:rsidR="00BD4631">
        <w:t xml:space="preserve">of what works for the 29 Metro Libraries and how best to manage the run. </w:t>
      </w:r>
    </w:p>
    <w:p w14:paraId="4CA94F27" w14:textId="48BD19A5" w:rsidR="00890282" w:rsidRDefault="00792B04" w:rsidP="00792B04">
      <w:pPr>
        <w:pStyle w:val="BodyText"/>
        <w:ind w:left="720"/>
      </w:pPr>
      <w:r>
        <w:t>Review</w:t>
      </w:r>
    </w:p>
    <w:p w14:paraId="6A1075DE" w14:textId="77777777" w:rsidR="00792B04" w:rsidRDefault="00EA0108" w:rsidP="00EA0108">
      <w:pPr>
        <w:pStyle w:val="BodyText"/>
        <w:numPr>
          <w:ilvl w:val="2"/>
          <w:numId w:val="1"/>
        </w:numPr>
      </w:pPr>
      <w:r>
        <w:t xml:space="preserve">Is courier the best option? </w:t>
      </w:r>
      <w:r w:rsidR="00890282">
        <w:t>Australia Post Driver c</w:t>
      </w:r>
      <w:r>
        <w:t>urrently fitting in other work as well as Van run</w:t>
      </w:r>
    </w:p>
    <w:p w14:paraId="40964462" w14:textId="6DBD9D0C" w:rsidR="00792B04" w:rsidRDefault="00EA0108" w:rsidP="00792B04">
      <w:pPr>
        <w:pStyle w:val="BodyText"/>
        <w:numPr>
          <w:ilvl w:val="2"/>
          <w:numId w:val="1"/>
        </w:numPr>
      </w:pPr>
      <w:r>
        <w:t xml:space="preserve"> </w:t>
      </w:r>
      <w:r w:rsidR="00792B04">
        <w:t>CFO Phil also included to see if SLNSW could take on a casual driver</w:t>
      </w:r>
      <w:r w:rsidR="00792B04" w:rsidRPr="00792B04">
        <w:t xml:space="preserve"> </w:t>
      </w:r>
      <w:r w:rsidR="00792B04">
        <w:t xml:space="preserve">themselves. Financially would this be more </w:t>
      </w:r>
      <w:proofErr w:type="gramStart"/>
      <w:r w:rsidR="00792B04">
        <w:t>beneficial?</w:t>
      </w:r>
      <w:proofErr w:type="gramEnd"/>
      <w:r w:rsidR="00792B04">
        <w:t xml:space="preserve"> Currently sitting at $2,000 a day for </w:t>
      </w:r>
      <w:proofErr w:type="gramStart"/>
      <w:r w:rsidR="00792B04">
        <w:t>12 month</w:t>
      </w:r>
      <w:proofErr w:type="gramEnd"/>
      <w:r w:rsidR="00792B04">
        <w:t xml:space="preserve"> contract</w:t>
      </w:r>
    </w:p>
    <w:p w14:paraId="687A6AC0" w14:textId="1C74092D" w:rsidR="00792B04" w:rsidRDefault="00792B04" w:rsidP="009B5690">
      <w:pPr>
        <w:pStyle w:val="BodyText"/>
        <w:numPr>
          <w:ilvl w:val="2"/>
          <w:numId w:val="1"/>
        </w:numPr>
      </w:pPr>
      <w:r>
        <w:t xml:space="preserve">Previously Aust Post driver was inducted at SLNSW but now seems to be subcontracted by Aust Post and not seen much at SLNSW.  </w:t>
      </w:r>
    </w:p>
    <w:p w14:paraId="23118135" w14:textId="77777777" w:rsidR="00792B04" w:rsidRDefault="00792B04" w:rsidP="00792B04">
      <w:pPr>
        <w:pStyle w:val="BodyText"/>
        <w:numPr>
          <w:ilvl w:val="2"/>
          <w:numId w:val="1"/>
        </w:numPr>
      </w:pPr>
      <w:r>
        <w:t xml:space="preserve">Geography – Are there locations that should be on the same day? </w:t>
      </w:r>
    </w:p>
    <w:p w14:paraId="60C04265" w14:textId="47AD8817" w:rsidR="00EA0108" w:rsidRDefault="00792B04" w:rsidP="00792B04">
      <w:pPr>
        <w:pStyle w:val="BodyText"/>
        <w:ind w:left="2485"/>
      </w:pPr>
      <w:r>
        <w:t xml:space="preserve">Look at previous maps from other runs. Noted that North and South Run </w:t>
      </w:r>
      <w:r>
        <w:lastRenderedPageBreak/>
        <w:t>did work well and that there was a relief person was also available for sick calls</w:t>
      </w:r>
    </w:p>
    <w:p w14:paraId="494D0D2D" w14:textId="55C7EB4F" w:rsidR="00890282" w:rsidRPr="00BD4631" w:rsidRDefault="00890282" w:rsidP="00890282">
      <w:pPr>
        <w:pStyle w:val="BodyText"/>
        <w:ind w:left="720"/>
        <w:rPr>
          <w:u w:val="single"/>
        </w:rPr>
      </w:pPr>
      <w:r w:rsidRPr="00BD4631">
        <w:rPr>
          <w:u w:val="single"/>
        </w:rPr>
        <w:t>Data collection</w:t>
      </w:r>
    </w:p>
    <w:p w14:paraId="78A1B89C" w14:textId="40B95F69" w:rsidR="00792B04" w:rsidRDefault="00792B04" w:rsidP="00792B04">
      <w:pPr>
        <w:pStyle w:val="BodyText"/>
        <w:numPr>
          <w:ilvl w:val="2"/>
          <w:numId w:val="1"/>
        </w:numPr>
      </w:pPr>
      <w:r>
        <w:t xml:space="preserve">Think about how </w:t>
      </w:r>
      <w:proofErr w:type="gramStart"/>
      <w:r>
        <w:t>would the Van run work best</w:t>
      </w:r>
      <w:proofErr w:type="gramEnd"/>
      <w:r>
        <w:t xml:space="preserve"> for you - How many days a week. What times work for you? Is extra access to building needed?</w:t>
      </w:r>
    </w:p>
    <w:p w14:paraId="42F88D04" w14:textId="77777777" w:rsidR="00A51FB2" w:rsidRDefault="00A51FB2" w:rsidP="00EA0108">
      <w:pPr>
        <w:pStyle w:val="BodyText"/>
        <w:numPr>
          <w:ilvl w:val="2"/>
          <w:numId w:val="1"/>
        </w:numPr>
      </w:pPr>
      <w:r>
        <w:t xml:space="preserve">If </w:t>
      </w:r>
      <w:proofErr w:type="gramStart"/>
      <w:r>
        <w:t>possible</w:t>
      </w:r>
      <w:proofErr w:type="gramEnd"/>
      <w:r>
        <w:t xml:space="preserve"> start collecting some sample data on how many </w:t>
      </w:r>
      <w:r w:rsidR="00EA0108">
        <w:t xml:space="preserve">items </w:t>
      </w:r>
      <w:r>
        <w:t xml:space="preserve">are sent and received at your Library via Van run. </w:t>
      </w:r>
    </w:p>
    <w:p w14:paraId="7ECAC218" w14:textId="2F750935" w:rsidR="00EA0108" w:rsidRDefault="00A51FB2" w:rsidP="00EA0108">
      <w:pPr>
        <w:pStyle w:val="BodyText"/>
        <w:numPr>
          <w:ilvl w:val="2"/>
          <w:numId w:val="1"/>
        </w:numPr>
      </w:pPr>
      <w:r>
        <w:t xml:space="preserve">How many items are sent/received by post vs Van? </w:t>
      </w:r>
      <w:r w:rsidR="00EA0108">
        <w:t xml:space="preserve"> </w:t>
      </w:r>
    </w:p>
    <w:p w14:paraId="6573A4AB" w14:textId="5C82A63D" w:rsidR="00EA0108" w:rsidRDefault="00EA0108" w:rsidP="00BD4631">
      <w:pPr>
        <w:pStyle w:val="BodyText"/>
        <w:numPr>
          <w:ilvl w:val="1"/>
          <w:numId w:val="1"/>
        </w:numPr>
      </w:pPr>
      <w:r>
        <w:t xml:space="preserve">Richmond Tweed example – send to the SLNSW and then SLNSW send out which works for regional </w:t>
      </w:r>
    </w:p>
    <w:p w14:paraId="4E8C4E01" w14:textId="61E7195D" w:rsidR="00EE38E3" w:rsidRDefault="00EE38E3" w:rsidP="00EE38E3">
      <w:pPr>
        <w:pStyle w:val="BodyText"/>
        <w:numPr>
          <w:ilvl w:val="1"/>
          <w:numId w:val="1"/>
        </w:numPr>
      </w:pPr>
      <w:r w:rsidRPr="00792B04">
        <w:rPr>
          <w:b/>
          <w:bCs/>
        </w:rPr>
        <w:t>Question</w:t>
      </w:r>
      <w:r>
        <w:t xml:space="preserve">: We were assuming that the problem was area too big for one person? </w:t>
      </w:r>
      <w:r w:rsidR="00792B04">
        <w:t xml:space="preserve">Noted that driver may also be fitting in other jobs so not solely on Metro Van run. This could explain some of the late runs and shouldn’t be happening. </w:t>
      </w:r>
    </w:p>
    <w:p w14:paraId="484829E6" w14:textId="78D8245D" w:rsidR="00EE38E3" w:rsidRDefault="00EE38E3" w:rsidP="00EE38E3">
      <w:pPr>
        <w:pStyle w:val="BodyText"/>
      </w:pPr>
    </w:p>
    <w:p w14:paraId="42F49BB6" w14:textId="79EC12BF" w:rsidR="00EE38E3" w:rsidRDefault="000F2784" w:rsidP="000F2784">
      <w:pPr>
        <w:pStyle w:val="BodyText"/>
        <w:numPr>
          <w:ilvl w:val="1"/>
          <w:numId w:val="1"/>
        </w:numPr>
      </w:pPr>
      <w:r>
        <w:rPr>
          <w:b/>
          <w:bCs/>
        </w:rPr>
        <w:t xml:space="preserve">Suggestion: </w:t>
      </w:r>
      <w:r>
        <w:t xml:space="preserve"> work into any new tenders that s</w:t>
      </w:r>
      <w:r w:rsidR="00EE38E3">
        <w:t>moking around the books not allowed</w:t>
      </w:r>
      <w:r>
        <w:t xml:space="preserve">. </w:t>
      </w:r>
      <w:r w:rsidR="00EE38E3">
        <w:t xml:space="preserve"> </w:t>
      </w:r>
    </w:p>
    <w:p w14:paraId="65F14E16" w14:textId="70982936" w:rsidR="00EE38E3" w:rsidRDefault="00EE38E3" w:rsidP="000F2784">
      <w:pPr>
        <w:pStyle w:val="BodyText"/>
        <w:ind w:left="460"/>
      </w:pPr>
    </w:p>
    <w:p w14:paraId="43B6AE09" w14:textId="77777777" w:rsidR="000F2784" w:rsidRDefault="000F2784" w:rsidP="000F2784">
      <w:pPr>
        <w:pStyle w:val="BodyText"/>
        <w:numPr>
          <w:ilvl w:val="1"/>
          <w:numId w:val="1"/>
        </w:numPr>
      </w:pPr>
      <w:r>
        <w:rPr>
          <w:b/>
          <w:bCs/>
        </w:rPr>
        <w:t xml:space="preserve">Actions: </w:t>
      </w:r>
      <w:r w:rsidRPr="000F2784">
        <w:t>Cameron to complete survey</w:t>
      </w:r>
      <w:r>
        <w:t xml:space="preserve"> Draft to send out Thurs – Monday to see if everything is covered then formalized in the New Year.</w:t>
      </w:r>
    </w:p>
    <w:p w14:paraId="523F72D9" w14:textId="77777777" w:rsidR="000F2784" w:rsidRDefault="000F2784" w:rsidP="000F2784">
      <w:pPr>
        <w:pStyle w:val="ListParagraph"/>
      </w:pPr>
    </w:p>
    <w:p w14:paraId="52D6D752" w14:textId="22DBB644" w:rsidR="000F2784" w:rsidRDefault="000F2784" w:rsidP="000F2784">
      <w:pPr>
        <w:pStyle w:val="BodyText"/>
        <w:numPr>
          <w:ilvl w:val="1"/>
          <w:numId w:val="1"/>
        </w:numPr>
      </w:pPr>
      <w:r>
        <w:rPr>
          <w:b/>
          <w:bCs/>
        </w:rPr>
        <w:t>Action</w:t>
      </w:r>
      <w:r w:rsidRPr="000F2784">
        <w:t xml:space="preserve">: Metro Libraries to think about what they need out of the Van delivery and potentially have a sample of incoming and outgoing items </w:t>
      </w:r>
      <w:r>
        <w:t xml:space="preserve">to aid SLNSW in their decisions. </w:t>
      </w:r>
      <w:r>
        <w:rPr>
          <w:b/>
          <w:bCs/>
        </w:rPr>
        <w:t xml:space="preserve"> </w:t>
      </w:r>
      <w:r>
        <w:t xml:space="preserve"> </w:t>
      </w:r>
    </w:p>
    <w:p w14:paraId="4C577957" w14:textId="77777777" w:rsidR="000F2784" w:rsidRDefault="000F2784" w:rsidP="000F2784">
      <w:pPr>
        <w:pStyle w:val="BodyText"/>
        <w:ind w:left="460"/>
      </w:pPr>
    </w:p>
    <w:p w14:paraId="57970B69" w14:textId="77777777" w:rsidR="008A5EFC" w:rsidRDefault="008A5EFC">
      <w:pPr>
        <w:pStyle w:val="BodyText"/>
      </w:pPr>
    </w:p>
    <w:p w14:paraId="60C3AFA1" w14:textId="6011EDB1" w:rsidR="008A5EFC" w:rsidRPr="00F50B56" w:rsidRDefault="009F38B1" w:rsidP="00F50B56">
      <w:pPr>
        <w:tabs>
          <w:tab w:val="left" w:pos="818"/>
        </w:tabs>
        <w:spacing w:before="1"/>
        <w:rPr>
          <w:color w:val="0000FF"/>
          <w:spacing w:val="-2"/>
          <w:u w:val="single" w:color="0000FF"/>
        </w:rPr>
      </w:pPr>
      <w:r w:rsidRPr="00F50B56">
        <w:rPr>
          <w:rStyle w:val="Heading2Char"/>
        </w:rPr>
        <w:t>Multicultural Services report</w:t>
      </w:r>
      <w:r w:rsidR="00243646" w:rsidRPr="00F50B56">
        <w:rPr>
          <w:spacing w:val="-2"/>
          <w:sz w:val="24"/>
        </w:rPr>
        <w:t xml:space="preserve"> - </w:t>
      </w:r>
      <w:r w:rsidRPr="00F50B56">
        <w:rPr>
          <w:color w:val="0000FF"/>
          <w:spacing w:val="-2"/>
          <w:u w:val="single" w:color="0000FF"/>
        </w:rPr>
        <w:t>Multicultural</w:t>
      </w:r>
      <w:r w:rsidRPr="00F50B56">
        <w:rPr>
          <w:color w:val="0000FF"/>
          <w:spacing w:val="5"/>
          <w:u w:val="single" w:color="0000FF"/>
        </w:rPr>
        <w:t xml:space="preserve"> </w:t>
      </w:r>
      <w:r w:rsidRPr="00F50B56">
        <w:rPr>
          <w:color w:val="0000FF"/>
          <w:spacing w:val="-2"/>
          <w:u w:val="single" w:color="0000FF"/>
        </w:rPr>
        <w:t>services</w:t>
      </w:r>
      <w:r w:rsidRPr="00F50B56">
        <w:rPr>
          <w:color w:val="0000FF"/>
          <w:spacing w:val="5"/>
          <w:u w:val="single" w:color="0000FF"/>
        </w:rPr>
        <w:t xml:space="preserve"> </w:t>
      </w:r>
      <w:r w:rsidRPr="00F50B56">
        <w:rPr>
          <w:color w:val="0000FF"/>
          <w:spacing w:val="-2"/>
          <w:u w:val="single" w:color="0000FF"/>
        </w:rPr>
        <w:t>report-2024-12.pdf</w:t>
      </w:r>
    </w:p>
    <w:p w14:paraId="200D64D3" w14:textId="3B21F8FA" w:rsidR="0095151F" w:rsidRDefault="0095151F" w:rsidP="0095151F">
      <w:pPr>
        <w:pStyle w:val="BodyText"/>
        <w:spacing w:before="1"/>
        <w:rPr>
          <w:color w:val="0000FF"/>
          <w:spacing w:val="-2"/>
          <w:u w:val="single" w:color="0000FF"/>
        </w:rPr>
      </w:pPr>
    </w:p>
    <w:p w14:paraId="40D339E7" w14:textId="19E70806" w:rsidR="00243646" w:rsidRPr="00243646" w:rsidRDefault="00243646" w:rsidP="00243646">
      <w:pPr>
        <w:pStyle w:val="BodyText"/>
        <w:numPr>
          <w:ilvl w:val="1"/>
          <w:numId w:val="1"/>
        </w:numPr>
        <w:spacing w:before="1"/>
        <w:rPr>
          <w:spacing w:val="-2"/>
        </w:rPr>
      </w:pPr>
      <w:r w:rsidRPr="00243646">
        <w:rPr>
          <w:spacing w:val="-2"/>
        </w:rPr>
        <w:t>Multicultural bulk loan service closure for the 2024 holidays</w:t>
      </w:r>
      <w:r>
        <w:rPr>
          <w:spacing w:val="-2"/>
        </w:rPr>
        <w:t xml:space="preserve"> (email 4 December 2024) </w:t>
      </w:r>
    </w:p>
    <w:p w14:paraId="02611C34" w14:textId="535B7454" w:rsidR="00243646" w:rsidRPr="00243646" w:rsidRDefault="00243646" w:rsidP="00243646">
      <w:pPr>
        <w:pStyle w:val="BodyText"/>
        <w:spacing w:before="1"/>
        <w:rPr>
          <w:spacing w:val="-2"/>
        </w:rPr>
      </w:pPr>
    </w:p>
    <w:p w14:paraId="62839CBA" w14:textId="0345CC5D" w:rsidR="00243646" w:rsidRPr="00243646" w:rsidRDefault="00243646" w:rsidP="00243646">
      <w:pPr>
        <w:pStyle w:val="BodyText"/>
        <w:numPr>
          <w:ilvl w:val="2"/>
          <w:numId w:val="1"/>
        </w:numPr>
        <w:spacing w:before="1"/>
        <w:rPr>
          <w:spacing w:val="-2"/>
        </w:rPr>
      </w:pPr>
      <w:r w:rsidRPr="00243646">
        <w:rPr>
          <w:spacing w:val="-2"/>
        </w:rPr>
        <w:t>The Multicultural bulk loan service will be suspended from 18th Dec 2024 to 1st Jan 2025 for the holiday season.</w:t>
      </w:r>
    </w:p>
    <w:p w14:paraId="6E20815C" w14:textId="27BDAB68" w:rsidR="00243646" w:rsidRPr="00243646" w:rsidRDefault="00243646" w:rsidP="00243646">
      <w:pPr>
        <w:pStyle w:val="BodyText"/>
        <w:spacing w:before="1"/>
        <w:rPr>
          <w:spacing w:val="-2"/>
        </w:rPr>
      </w:pPr>
    </w:p>
    <w:p w14:paraId="700F8594" w14:textId="3BFAC279" w:rsidR="00243646" w:rsidRPr="00243646" w:rsidRDefault="00243646" w:rsidP="00243646">
      <w:pPr>
        <w:pStyle w:val="BodyText"/>
        <w:numPr>
          <w:ilvl w:val="2"/>
          <w:numId w:val="1"/>
        </w:numPr>
        <w:spacing w:before="1"/>
        <w:rPr>
          <w:spacing w:val="-2"/>
        </w:rPr>
      </w:pPr>
      <w:r w:rsidRPr="00243646">
        <w:rPr>
          <w:spacing w:val="-2"/>
        </w:rPr>
        <w:t>Tuesday, 10th Dec 2024 is the closing date for last orders that we will fulfil in 2024. Any orders received after 10th Dec 2024 will be fulfilled in 2025.</w:t>
      </w:r>
    </w:p>
    <w:p w14:paraId="1005D34C" w14:textId="77777777" w:rsidR="00243646" w:rsidRDefault="00243646" w:rsidP="00243646">
      <w:pPr>
        <w:pStyle w:val="ListParagraph"/>
        <w:rPr>
          <w:spacing w:val="-2"/>
        </w:rPr>
      </w:pPr>
    </w:p>
    <w:p w14:paraId="5A3BD688" w14:textId="19A5957C" w:rsidR="00243646" w:rsidRPr="00243646" w:rsidRDefault="00243646" w:rsidP="00243646">
      <w:pPr>
        <w:pStyle w:val="BodyText"/>
        <w:numPr>
          <w:ilvl w:val="2"/>
          <w:numId w:val="1"/>
        </w:numPr>
        <w:spacing w:before="1"/>
        <w:rPr>
          <w:spacing w:val="-2"/>
        </w:rPr>
      </w:pPr>
      <w:r>
        <w:rPr>
          <w:spacing w:val="-2"/>
        </w:rPr>
        <w:t>W</w:t>
      </w:r>
      <w:r w:rsidRPr="00243646">
        <w:rPr>
          <w:spacing w:val="-2"/>
        </w:rPr>
        <w:t>e will send out orders until Tuesday, 17th Dec 2024.</w:t>
      </w:r>
    </w:p>
    <w:p w14:paraId="44A206F5" w14:textId="00647777" w:rsidR="00243646" w:rsidRPr="00243646" w:rsidRDefault="00243646" w:rsidP="00243646">
      <w:pPr>
        <w:pStyle w:val="BodyText"/>
        <w:spacing w:before="1"/>
        <w:rPr>
          <w:spacing w:val="-2"/>
        </w:rPr>
      </w:pPr>
    </w:p>
    <w:p w14:paraId="56E73CEF" w14:textId="71784F51" w:rsidR="00243646" w:rsidRPr="00243646" w:rsidRDefault="00243646" w:rsidP="00243646">
      <w:pPr>
        <w:pStyle w:val="BodyText"/>
        <w:numPr>
          <w:ilvl w:val="2"/>
          <w:numId w:val="1"/>
        </w:numPr>
        <w:spacing w:before="1"/>
        <w:rPr>
          <w:spacing w:val="-2"/>
        </w:rPr>
      </w:pPr>
      <w:r w:rsidRPr="00243646">
        <w:rPr>
          <w:spacing w:val="-2"/>
        </w:rPr>
        <w:t>Libraries can still return your loans to the State Library during our shut down period.</w:t>
      </w:r>
    </w:p>
    <w:p w14:paraId="01EF6ACC" w14:textId="77777777" w:rsidR="0095151F" w:rsidRDefault="0095151F" w:rsidP="0095151F">
      <w:pPr>
        <w:pStyle w:val="BodyText"/>
        <w:spacing w:before="1"/>
        <w:rPr>
          <w:spacing w:val="-2"/>
        </w:rPr>
      </w:pPr>
    </w:p>
    <w:p w14:paraId="42A053CE" w14:textId="56B2D698" w:rsidR="0095151F" w:rsidRDefault="0095151F" w:rsidP="00243646">
      <w:pPr>
        <w:pStyle w:val="BodyText"/>
        <w:numPr>
          <w:ilvl w:val="1"/>
          <w:numId w:val="1"/>
        </w:numPr>
        <w:spacing w:before="1"/>
        <w:rPr>
          <w:spacing w:val="-2"/>
        </w:rPr>
      </w:pPr>
      <w:r>
        <w:rPr>
          <w:spacing w:val="-2"/>
        </w:rPr>
        <w:t xml:space="preserve">Automatic Overdue reminders will be </w:t>
      </w:r>
      <w:proofErr w:type="gramStart"/>
      <w:r>
        <w:rPr>
          <w:spacing w:val="-2"/>
        </w:rPr>
        <w:t>activate</w:t>
      </w:r>
      <w:proofErr w:type="gramEnd"/>
      <w:r>
        <w:rPr>
          <w:spacing w:val="-2"/>
        </w:rPr>
        <w:t xml:space="preserve"> in the New Year</w:t>
      </w:r>
      <w:r w:rsidR="00243646">
        <w:rPr>
          <w:spacing w:val="-2"/>
        </w:rPr>
        <w:t xml:space="preserve">. Will be sent from </w:t>
      </w:r>
      <w:hyperlink r:id="rId6" w:history="1">
        <w:r w:rsidR="00243646" w:rsidRPr="00381DA6">
          <w:rPr>
            <w:rStyle w:val="Hyperlink"/>
            <w:spacing w:val="-2"/>
          </w:rPr>
          <w:t>library@sl.nsw.gov.au</w:t>
        </w:r>
      </w:hyperlink>
      <w:r w:rsidR="00243646">
        <w:rPr>
          <w:spacing w:val="-2"/>
        </w:rPr>
        <w:t xml:space="preserve"> </w:t>
      </w:r>
      <w:r>
        <w:rPr>
          <w:spacing w:val="-2"/>
        </w:rPr>
        <w:t xml:space="preserve"> </w:t>
      </w:r>
    </w:p>
    <w:p w14:paraId="26814E38" w14:textId="071B5475" w:rsidR="0095151F" w:rsidRDefault="0095151F" w:rsidP="00243646">
      <w:pPr>
        <w:pStyle w:val="BodyText"/>
        <w:numPr>
          <w:ilvl w:val="2"/>
          <w:numId w:val="1"/>
        </w:numPr>
        <w:spacing w:before="1"/>
        <w:rPr>
          <w:spacing w:val="-2"/>
        </w:rPr>
      </w:pPr>
      <w:r>
        <w:rPr>
          <w:spacing w:val="-2"/>
        </w:rPr>
        <w:t>9 months max</w:t>
      </w:r>
      <w:r w:rsidR="00243646">
        <w:rPr>
          <w:spacing w:val="-2"/>
        </w:rPr>
        <w:t xml:space="preserve"> for bulk loans ONLY</w:t>
      </w:r>
      <w:r>
        <w:rPr>
          <w:spacing w:val="-2"/>
        </w:rPr>
        <w:t xml:space="preserve"> if there is enough in stock </w:t>
      </w:r>
    </w:p>
    <w:p w14:paraId="06EE6A5F" w14:textId="77777777" w:rsidR="003B40A8" w:rsidRDefault="0095151F" w:rsidP="003B40A8">
      <w:pPr>
        <w:pStyle w:val="BodyText"/>
        <w:numPr>
          <w:ilvl w:val="2"/>
          <w:numId w:val="1"/>
        </w:numPr>
        <w:spacing w:before="1"/>
        <w:rPr>
          <w:spacing w:val="-2"/>
        </w:rPr>
      </w:pPr>
      <w:r>
        <w:rPr>
          <w:spacing w:val="-2"/>
        </w:rPr>
        <w:t xml:space="preserve">Email renewals preferred over online renewal by individual libraries </w:t>
      </w:r>
    </w:p>
    <w:p w14:paraId="075C9436" w14:textId="2120EB45" w:rsidR="003B40A8" w:rsidRPr="003B40A8" w:rsidRDefault="003B40A8" w:rsidP="003B40A8">
      <w:pPr>
        <w:pStyle w:val="BodyText"/>
        <w:numPr>
          <w:ilvl w:val="2"/>
          <w:numId w:val="1"/>
        </w:numPr>
        <w:spacing w:before="1"/>
        <w:rPr>
          <w:spacing w:val="-2"/>
        </w:rPr>
      </w:pPr>
      <w:r w:rsidRPr="003B40A8">
        <w:rPr>
          <w:spacing w:val="-2"/>
        </w:rPr>
        <w:t xml:space="preserve">Email team for more accurate lost, loans, </w:t>
      </w:r>
      <w:proofErr w:type="spellStart"/>
      <w:r w:rsidRPr="003B40A8">
        <w:rPr>
          <w:spacing w:val="-2"/>
        </w:rPr>
        <w:t>overdues</w:t>
      </w:r>
      <w:proofErr w:type="spellEnd"/>
      <w:r w:rsidRPr="003B40A8">
        <w:rPr>
          <w:spacing w:val="-2"/>
        </w:rPr>
        <w:t xml:space="preserve"> lists while new system is settling in. </w:t>
      </w:r>
    </w:p>
    <w:p w14:paraId="19093ACF" w14:textId="77777777" w:rsidR="003B40A8" w:rsidRDefault="003B40A8" w:rsidP="003B40A8">
      <w:pPr>
        <w:pStyle w:val="BodyText"/>
        <w:spacing w:before="1"/>
        <w:ind w:left="2485"/>
        <w:rPr>
          <w:spacing w:val="-2"/>
        </w:rPr>
      </w:pPr>
    </w:p>
    <w:p w14:paraId="7FA68B71" w14:textId="77777777" w:rsidR="00243646" w:rsidRDefault="00243646" w:rsidP="00243646">
      <w:pPr>
        <w:pStyle w:val="BodyText"/>
        <w:spacing w:before="1"/>
        <w:rPr>
          <w:spacing w:val="-2"/>
        </w:rPr>
      </w:pPr>
    </w:p>
    <w:p w14:paraId="4A42A064" w14:textId="4EBFC58E" w:rsidR="00243646" w:rsidRPr="003B40A8" w:rsidRDefault="00243646" w:rsidP="00243646">
      <w:pPr>
        <w:pStyle w:val="BodyText"/>
        <w:spacing w:before="1"/>
        <w:rPr>
          <w:spacing w:val="-2"/>
          <w:u w:val="single"/>
        </w:rPr>
      </w:pPr>
      <w:r w:rsidRPr="003B40A8">
        <w:rPr>
          <w:spacing w:val="-2"/>
          <w:u w:val="single"/>
        </w:rPr>
        <w:t>New log-in procedure for SLNSW</w:t>
      </w:r>
    </w:p>
    <w:p w14:paraId="6D3D7C51" w14:textId="61D23573" w:rsidR="00243646" w:rsidRDefault="00243646" w:rsidP="00243646">
      <w:pPr>
        <w:pStyle w:val="BodyText"/>
        <w:spacing w:before="1"/>
        <w:rPr>
          <w:spacing w:val="-2"/>
        </w:rPr>
      </w:pPr>
      <w:r w:rsidRPr="00243646">
        <w:rPr>
          <w:spacing w:val="-2"/>
        </w:rPr>
        <w:t xml:space="preserve">This is only relevant to libraries that have existing log in accounts for the SLNSW catalogue to check the status of your </w:t>
      </w:r>
      <w:proofErr w:type="spellStart"/>
      <w:r w:rsidRPr="00243646">
        <w:rPr>
          <w:spacing w:val="-2"/>
        </w:rPr>
        <w:t>inter-library</w:t>
      </w:r>
      <w:proofErr w:type="spellEnd"/>
      <w:r w:rsidRPr="00243646">
        <w:rPr>
          <w:spacing w:val="-2"/>
        </w:rPr>
        <w:t xml:space="preserve"> and bulk loans.</w:t>
      </w:r>
      <w:r>
        <w:rPr>
          <w:spacing w:val="-2"/>
        </w:rPr>
        <w:t xml:space="preserve"> </w:t>
      </w:r>
      <w:r>
        <w:rPr>
          <w:b/>
          <w:bCs/>
          <w:spacing w:val="-2"/>
        </w:rPr>
        <w:t xml:space="preserve">Action: </w:t>
      </w:r>
      <w:r w:rsidR="003B40A8">
        <w:rPr>
          <w:spacing w:val="-2"/>
        </w:rPr>
        <w:t xml:space="preserve">If unsure of your Libraries login check- in with Joanna in 2025. </w:t>
      </w:r>
    </w:p>
    <w:p w14:paraId="79CC557E" w14:textId="77777777" w:rsidR="003B40A8" w:rsidRPr="003B40A8" w:rsidRDefault="003B40A8" w:rsidP="00243646">
      <w:pPr>
        <w:pStyle w:val="BodyText"/>
        <w:spacing w:before="1"/>
        <w:rPr>
          <w:spacing w:val="-2"/>
        </w:rPr>
      </w:pPr>
    </w:p>
    <w:p w14:paraId="177B77FA" w14:textId="77777777" w:rsidR="00EA2F5E" w:rsidRDefault="00EA2F5E" w:rsidP="00EA2F5E">
      <w:pPr>
        <w:pStyle w:val="BodyText"/>
        <w:spacing w:before="1"/>
        <w:rPr>
          <w:spacing w:val="-2"/>
        </w:rPr>
      </w:pPr>
    </w:p>
    <w:p w14:paraId="096E608F" w14:textId="65CF5DAC" w:rsidR="00EA2F5E" w:rsidRPr="003B40A8" w:rsidRDefault="00EA2F5E" w:rsidP="00EA2F5E">
      <w:pPr>
        <w:pStyle w:val="BodyText"/>
        <w:spacing w:before="1"/>
        <w:rPr>
          <w:i/>
          <w:iCs/>
          <w:spacing w:val="-2"/>
        </w:rPr>
      </w:pPr>
      <w:r w:rsidRPr="003B40A8">
        <w:rPr>
          <w:i/>
          <w:iCs/>
          <w:spacing w:val="-2"/>
        </w:rPr>
        <w:t>Q:</w:t>
      </w:r>
      <w:r w:rsidR="003B40A8">
        <w:rPr>
          <w:i/>
          <w:iCs/>
          <w:spacing w:val="-2"/>
        </w:rPr>
        <w:t xml:space="preserve"> What is the current c</w:t>
      </w:r>
      <w:r w:rsidRPr="003B40A8">
        <w:rPr>
          <w:i/>
          <w:iCs/>
          <w:spacing w:val="-2"/>
        </w:rPr>
        <w:t xml:space="preserve">ost of </w:t>
      </w:r>
      <w:r w:rsidR="003B40A8">
        <w:rPr>
          <w:i/>
          <w:iCs/>
          <w:spacing w:val="-2"/>
        </w:rPr>
        <w:t xml:space="preserve">lost </w:t>
      </w:r>
      <w:r w:rsidRPr="003B40A8">
        <w:rPr>
          <w:i/>
          <w:iCs/>
          <w:spacing w:val="-2"/>
        </w:rPr>
        <w:t>bulk loan items</w:t>
      </w:r>
      <w:r w:rsidR="003B40A8">
        <w:rPr>
          <w:i/>
          <w:iCs/>
          <w:spacing w:val="-2"/>
        </w:rPr>
        <w:t xml:space="preserve">? A: </w:t>
      </w:r>
      <w:r w:rsidRPr="003B40A8">
        <w:rPr>
          <w:i/>
          <w:iCs/>
          <w:spacing w:val="-2"/>
        </w:rPr>
        <w:t xml:space="preserve"> $49.50 inclusive </w:t>
      </w:r>
      <w:r w:rsidR="003B40A8">
        <w:rPr>
          <w:i/>
          <w:iCs/>
          <w:spacing w:val="-2"/>
        </w:rPr>
        <w:t>o</w:t>
      </w:r>
      <w:r w:rsidRPr="003B40A8">
        <w:rPr>
          <w:i/>
          <w:iCs/>
          <w:spacing w:val="-2"/>
        </w:rPr>
        <w:t xml:space="preserve">f GST </w:t>
      </w:r>
    </w:p>
    <w:p w14:paraId="1382B39F" w14:textId="77777777" w:rsidR="00EA2F5E" w:rsidRDefault="00EA2F5E" w:rsidP="00EA2F5E">
      <w:pPr>
        <w:pStyle w:val="BodyText"/>
        <w:spacing w:before="1"/>
        <w:rPr>
          <w:spacing w:val="-2"/>
        </w:rPr>
      </w:pPr>
    </w:p>
    <w:p w14:paraId="5B5021FD" w14:textId="0D0868F0" w:rsidR="003E4E02" w:rsidRDefault="00EA2F5E" w:rsidP="003B40A8">
      <w:pPr>
        <w:pStyle w:val="BodyText"/>
        <w:numPr>
          <w:ilvl w:val="1"/>
          <w:numId w:val="1"/>
        </w:numPr>
        <w:spacing w:before="1"/>
        <w:rPr>
          <w:spacing w:val="-2"/>
        </w:rPr>
      </w:pPr>
      <w:r>
        <w:rPr>
          <w:spacing w:val="-2"/>
        </w:rPr>
        <w:t xml:space="preserve">Some Libraries require a PO for invoice – please let Joanna know if you need PO when </w:t>
      </w:r>
      <w:r>
        <w:rPr>
          <w:spacing w:val="-2"/>
        </w:rPr>
        <w:lastRenderedPageBreak/>
        <w:t>reporting a lost item</w:t>
      </w:r>
    </w:p>
    <w:p w14:paraId="4E928FE9" w14:textId="77777777" w:rsidR="00EA2F5E" w:rsidRDefault="00EA2F5E" w:rsidP="00EA2F5E">
      <w:pPr>
        <w:pStyle w:val="BodyText"/>
        <w:spacing w:before="1"/>
        <w:rPr>
          <w:spacing w:val="-2"/>
        </w:rPr>
      </w:pPr>
    </w:p>
    <w:p w14:paraId="289EA797" w14:textId="77777777" w:rsidR="003B40A8" w:rsidRDefault="00EA2F5E" w:rsidP="00EA2F5E">
      <w:pPr>
        <w:pStyle w:val="BodyText"/>
        <w:spacing w:before="1"/>
        <w:rPr>
          <w:i/>
          <w:iCs/>
          <w:spacing w:val="-2"/>
        </w:rPr>
      </w:pPr>
      <w:r w:rsidRPr="003B40A8">
        <w:rPr>
          <w:i/>
          <w:iCs/>
          <w:spacing w:val="-2"/>
        </w:rPr>
        <w:t>Q: Can a Library add a new login?</w:t>
      </w:r>
      <w:r w:rsidR="003B40A8">
        <w:rPr>
          <w:spacing w:val="-2"/>
        </w:rPr>
        <w:t xml:space="preserve"> </w:t>
      </w:r>
      <w:r w:rsidR="003B40A8">
        <w:rPr>
          <w:i/>
          <w:iCs/>
          <w:spacing w:val="-2"/>
        </w:rPr>
        <w:t xml:space="preserve">E.g. Can both collections and ILL have separate logins? </w:t>
      </w:r>
    </w:p>
    <w:p w14:paraId="269EB416" w14:textId="5FEC32FF" w:rsidR="00EA2F5E" w:rsidRDefault="003B40A8" w:rsidP="00EA2F5E">
      <w:pPr>
        <w:pStyle w:val="BodyText"/>
        <w:spacing w:before="1"/>
        <w:rPr>
          <w:spacing w:val="-2"/>
        </w:rPr>
      </w:pPr>
      <w:r>
        <w:rPr>
          <w:i/>
          <w:iCs/>
          <w:spacing w:val="-2"/>
        </w:rPr>
        <w:t xml:space="preserve">A: Yes. </w:t>
      </w:r>
      <w:r w:rsidR="00EA2F5E">
        <w:rPr>
          <w:spacing w:val="-2"/>
        </w:rPr>
        <w:t xml:space="preserve"> Two email addresses – must be unique email addresses </w:t>
      </w:r>
    </w:p>
    <w:p w14:paraId="754A88CD" w14:textId="3529A016" w:rsidR="00EA2F5E" w:rsidRDefault="003B40A8" w:rsidP="00EA2F5E">
      <w:pPr>
        <w:pStyle w:val="BodyText"/>
        <w:spacing w:before="1"/>
        <w:rPr>
          <w:spacing w:val="-2"/>
        </w:rPr>
      </w:pPr>
      <w:r>
        <w:rPr>
          <w:b/>
          <w:bCs/>
          <w:spacing w:val="-2"/>
        </w:rPr>
        <w:t xml:space="preserve">Note: </w:t>
      </w:r>
      <w:proofErr w:type="gramStart"/>
      <w:r>
        <w:rPr>
          <w:b/>
          <w:bCs/>
          <w:spacing w:val="-2"/>
        </w:rPr>
        <w:t xml:space="preserve">2025 </w:t>
      </w:r>
      <w:r w:rsidR="00EA2F5E">
        <w:rPr>
          <w:spacing w:val="-2"/>
        </w:rPr>
        <w:t xml:space="preserve"> ETA</w:t>
      </w:r>
      <w:proofErr w:type="gramEnd"/>
      <w:r w:rsidR="00EA2F5E">
        <w:rPr>
          <w:spacing w:val="-2"/>
        </w:rPr>
        <w:t xml:space="preserve"> on </w:t>
      </w:r>
      <w:r w:rsidR="00F1642B">
        <w:rPr>
          <w:spacing w:val="-2"/>
        </w:rPr>
        <w:t xml:space="preserve">new logins as system is working out problems. </w:t>
      </w:r>
    </w:p>
    <w:p w14:paraId="080241A8" w14:textId="77777777" w:rsidR="00F1642B" w:rsidRDefault="00F1642B" w:rsidP="00EA2F5E">
      <w:pPr>
        <w:pStyle w:val="BodyText"/>
        <w:spacing w:before="1"/>
        <w:rPr>
          <w:spacing w:val="-2"/>
        </w:rPr>
      </w:pPr>
    </w:p>
    <w:p w14:paraId="08BCA339" w14:textId="77777777" w:rsidR="00F1642B" w:rsidRDefault="00F1642B" w:rsidP="00EA2F5E">
      <w:pPr>
        <w:pStyle w:val="BodyText"/>
        <w:spacing w:before="1"/>
      </w:pPr>
    </w:p>
    <w:p w14:paraId="7A2AA246" w14:textId="77777777" w:rsidR="008A5EFC" w:rsidRPr="00F50B56" w:rsidRDefault="009F38B1" w:rsidP="00F50B56">
      <w:pPr>
        <w:pStyle w:val="Heading2"/>
      </w:pPr>
      <w:r w:rsidRPr="00F50B56">
        <w:t>ILL</w:t>
      </w:r>
      <w:r w:rsidRPr="00F50B56">
        <w:rPr>
          <w:spacing w:val="-12"/>
        </w:rPr>
        <w:t xml:space="preserve"> </w:t>
      </w:r>
      <w:r w:rsidRPr="00F50B56">
        <w:rPr>
          <w:spacing w:val="-5"/>
        </w:rPr>
        <w:t>Van</w:t>
      </w:r>
    </w:p>
    <w:p w14:paraId="50A063B2" w14:textId="77777777" w:rsidR="008A5EFC" w:rsidRDefault="008A5EFC">
      <w:pPr>
        <w:pStyle w:val="BodyText"/>
      </w:pPr>
    </w:p>
    <w:p w14:paraId="6A928D77" w14:textId="07B21A4E" w:rsidR="008A5EFC" w:rsidRDefault="009F38B1" w:rsidP="00F1642B">
      <w:pPr>
        <w:pStyle w:val="BodyText"/>
        <w:numPr>
          <w:ilvl w:val="1"/>
          <w:numId w:val="1"/>
        </w:numPr>
      </w:pPr>
      <w:r>
        <w:t>Holiday</w:t>
      </w:r>
      <w:r>
        <w:rPr>
          <w:spacing w:val="-5"/>
        </w:rPr>
        <w:t xml:space="preserve"> </w:t>
      </w:r>
      <w:r>
        <w:t>van</w:t>
      </w:r>
      <w:r>
        <w:rPr>
          <w:spacing w:val="-5"/>
        </w:rPr>
        <w:t xml:space="preserve"> </w:t>
      </w:r>
      <w:r>
        <w:t>schedule:</w:t>
      </w:r>
      <w:r>
        <w:rPr>
          <w:spacing w:val="-6"/>
        </w:rPr>
        <w:t xml:space="preserve"> </w:t>
      </w:r>
      <w:r w:rsidR="003B40A8">
        <w:t xml:space="preserve">Make sure to send </w:t>
      </w:r>
      <w:r>
        <w:t>closure</w:t>
      </w:r>
      <w:r>
        <w:rPr>
          <w:spacing w:val="-4"/>
        </w:rPr>
        <w:t xml:space="preserve"> </w:t>
      </w:r>
      <w:r w:rsidR="003B40A8">
        <w:rPr>
          <w:spacing w:val="-4"/>
        </w:rPr>
        <w:t xml:space="preserve">dates </w:t>
      </w:r>
      <w:r>
        <w:t>to</w:t>
      </w:r>
      <w:r>
        <w:rPr>
          <w:spacing w:val="-6"/>
        </w:rPr>
        <w:t xml:space="preserve"> </w:t>
      </w:r>
      <w:r>
        <w:rPr>
          <w:spacing w:val="-2"/>
        </w:rPr>
        <w:t>Genevieve</w:t>
      </w:r>
      <w:r w:rsidR="003B40A8">
        <w:rPr>
          <w:spacing w:val="-2"/>
        </w:rPr>
        <w:t xml:space="preserve"> ASAP</w:t>
      </w:r>
      <w:r>
        <w:rPr>
          <w:spacing w:val="-2"/>
        </w:rPr>
        <w:t>.</w:t>
      </w:r>
    </w:p>
    <w:p w14:paraId="54A14D75" w14:textId="77777777" w:rsidR="003B40A8" w:rsidRDefault="003B40A8">
      <w:pPr>
        <w:pStyle w:val="BodyText"/>
        <w:spacing w:before="240" w:line="278" w:lineRule="auto"/>
        <w:ind w:left="100" w:right="132"/>
      </w:pPr>
      <w:r>
        <w:rPr>
          <w:i/>
          <w:iCs/>
        </w:rPr>
        <w:t xml:space="preserve">Q: How have the new Metro Van labels been going, have many locations been using the new template? </w:t>
      </w:r>
      <w:r>
        <w:t xml:space="preserve">A: Going well, yes certainly a big uptake to new format and hopefully less items going to wrong places. </w:t>
      </w:r>
    </w:p>
    <w:p w14:paraId="7E37B308" w14:textId="721FA186" w:rsidR="00F1642B" w:rsidRDefault="003B40A8" w:rsidP="003B40A8">
      <w:pPr>
        <w:pStyle w:val="BodyText"/>
        <w:numPr>
          <w:ilvl w:val="1"/>
          <w:numId w:val="1"/>
        </w:numPr>
        <w:spacing w:before="240" w:line="278" w:lineRule="auto"/>
        <w:ind w:right="132"/>
      </w:pPr>
      <w:r>
        <w:rPr>
          <w:i/>
          <w:iCs/>
        </w:rPr>
        <w:t xml:space="preserve"> </w:t>
      </w:r>
      <w:r w:rsidR="0095151F">
        <w:t xml:space="preserve"> </w:t>
      </w:r>
      <w:r w:rsidR="00F1642B">
        <w:t>Inner West</w:t>
      </w:r>
      <w:r>
        <w:t xml:space="preserve"> did receive Blacktown’s box in error but whole tub so labels wouldn’t have helped. </w:t>
      </w:r>
      <w:r w:rsidR="00F1642B">
        <w:t xml:space="preserve"> </w:t>
      </w:r>
    </w:p>
    <w:p w14:paraId="16E57A5E" w14:textId="77777777" w:rsidR="008A5EFC" w:rsidRDefault="008A5EFC">
      <w:pPr>
        <w:pStyle w:val="BodyText"/>
      </w:pPr>
    </w:p>
    <w:p w14:paraId="59E60FEF" w14:textId="77777777" w:rsidR="008A5EFC" w:rsidRPr="00F50B56" w:rsidRDefault="009F38B1" w:rsidP="00F50B56">
      <w:pPr>
        <w:pStyle w:val="Heading2"/>
      </w:pPr>
      <w:r w:rsidRPr="00F50B56">
        <w:t>Trove</w:t>
      </w:r>
      <w:r w:rsidRPr="00F50B56">
        <w:rPr>
          <w:spacing w:val="-10"/>
        </w:rPr>
        <w:t xml:space="preserve"> </w:t>
      </w:r>
      <w:r w:rsidRPr="00F50B56">
        <w:t>Collaborative</w:t>
      </w:r>
      <w:r w:rsidRPr="00F50B56">
        <w:rPr>
          <w:spacing w:val="-10"/>
        </w:rPr>
        <w:t xml:space="preserve"> </w:t>
      </w:r>
      <w:r w:rsidRPr="00F50B56">
        <w:t>Services</w:t>
      </w:r>
      <w:r w:rsidRPr="00F50B56">
        <w:rPr>
          <w:spacing w:val="-10"/>
        </w:rPr>
        <w:t xml:space="preserve"> </w:t>
      </w:r>
      <w:r w:rsidRPr="00F50B56">
        <w:rPr>
          <w:spacing w:val="-2"/>
        </w:rPr>
        <w:t>Updates</w:t>
      </w:r>
    </w:p>
    <w:p w14:paraId="69FE1C76" w14:textId="77777777" w:rsidR="008A5EFC" w:rsidRDefault="008A5EFC">
      <w:pPr>
        <w:pStyle w:val="BodyText"/>
      </w:pPr>
    </w:p>
    <w:p w14:paraId="39AFBB1A" w14:textId="0F465B79" w:rsidR="008A5EFC" w:rsidRDefault="009F38B1">
      <w:pPr>
        <w:pStyle w:val="ListParagraph"/>
        <w:numPr>
          <w:ilvl w:val="1"/>
          <w:numId w:val="1"/>
        </w:numPr>
        <w:tabs>
          <w:tab w:val="left" w:pos="820"/>
        </w:tabs>
        <w:spacing w:before="1" w:line="271" w:lineRule="auto"/>
        <w:ind w:right="730"/>
        <w:rPr>
          <w:sz w:val="24"/>
        </w:rPr>
      </w:pPr>
      <w:r>
        <w:rPr>
          <w:sz w:val="24"/>
        </w:rPr>
        <w:t>Email</w:t>
      </w:r>
      <w:r>
        <w:rPr>
          <w:spacing w:val="-4"/>
          <w:sz w:val="24"/>
        </w:rPr>
        <w:t xml:space="preserve"> </w:t>
      </w:r>
      <w:r>
        <w:rPr>
          <w:sz w:val="24"/>
        </w:rPr>
        <w:t>sent</w:t>
      </w:r>
      <w:r>
        <w:rPr>
          <w:spacing w:val="-3"/>
          <w:sz w:val="24"/>
        </w:rPr>
        <w:t xml:space="preserve"> </w:t>
      </w:r>
      <w:r>
        <w:rPr>
          <w:sz w:val="24"/>
        </w:rPr>
        <w:t>Monday</w:t>
      </w:r>
      <w:r>
        <w:rPr>
          <w:spacing w:val="-3"/>
          <w:sz w:val="24"/>
        </w:rPr>
        <w:t xml:space="preserve"> </w:t>
      </w:r>
      <w:r>
        <w:rPr>
          <w:sz w:val="24"/>
        </w:rPr>
        <w:t>2</w:t>
      </w:r>
      <w:r>
        <w:rPr>
          <w:position w:val="8"/>
          <w:sz w:val="16"/>
        </w:rPr>
        <w:t>nd</w:t>
      </w:r>
      <w:r>
        <w:rPr>
          <w:spacing w:val="17"/>
          <w:position w:val="8"/>
          <w:sz w:val="16"/>
        </w:rPr>
        <w:t xml:space="preserve"> </w:t>
      </w:r>
      <w:r>
        <w:rPr>
          <w:sz w:val="24"/>
        </w:rPr>
        <w:t>December</w:t>
      </w:r>
      <w:r>
        <w:rPr>
          <w:spacing w:val="-2"/>
          <w:sz w:val="24"/>
        </w:rPr>
        <w:t xml:space="preserve"> </w:t>
      </w:r>
      <w:r>
        <w:rPr>
          <w:sz w:val="24"/>
        </w:rPr>
        <w:t>to</w:t>
      </w:r>
      <w:r>
        <w:rPr>
          <w:spacing w:val="-2"/>
          <w:sz w:val="24"/>
        </w:rPr>
        <w:t xml:space="preserve"> </w:t>
      </w:r>
      <w:r>
        <w:rPr>
          <w:sz w:val="24"/>
        </w:rPr>
        <w:t>library</w:t>
      </w:r>
      <w:r>
        <w:rPr>
          <w:spacing w:val="-3"/>
          <w:sz w:val="24"/>
        </w:rPr>
        <w:t xml:space="preserve"> </w:t>
      </w:r>
      <w:r>
        <w:rPr>
          <w:sz w:val="24"/>
        </w:rPr>
        <w:t>managers</w:t>
      </w:r>
      <w:r>
        <w:rPr>
          <w:spacing w:val="-2"/>
          <w:sz w:val="24"/>
        </w:rPr>
        <w:t xml:space="preserve"> </w:t>
      </w:r>
      <w:r>
        <w:rPr>
          <w:sz w:val="24"/>
        </w:rPr>
        <w:t>to</w:t>
      </w:r>
      <w:r>
        <w:rPr>
          <w:spacing w:val="-3"/>
          <w:sz w:val="24"/>
        </w:rPr>
        <w:t xml:space="preserve"> </w:t>
      </w:r>
      <w:r>
        <w:rPr>
          <w:sz w:val="24"/>
        </w:rPr>
        <w:t>sign</w:t>
      </w:r>
      <w:r>
        <w:rPr>
          <w:spacing w:val="-4"/>
          <w:sz w:val="24"/>
        </w:rPr>
        <w:t xml:space="preserve"> </w:t>
      </w:r>
      <w:r>
        <w:rPr>
          <w:sz w:val="24"/>
        </w:rPr>
        <w:t>up</w:t>
      </w:r>
      <w:r>
        <w:rPr>
          <w:spacing w:val="-4"/>
          <w:sz w:val="24"/>
        </w:rPr>
        <w:t xml:space="preserve"> </w:t>
      </w:r>
      <w:r>
        <w:rPr>
          <w:sz w:val="24"/>
        </w:rPr>
        <w:t>to</w:t>
      </w:r>
      <w:r>
        <w:rPr>
          <w:spacing w:val="-3"/>
          <w:sz w:val="24"/>
        </w:rPr>
        <w:t xml:space="preserve"> </w:t>
      </w:r>
      <w:r>
        <w:rPr>
          <w:sz w:val="24"/>
        </w:rPr>
        <w:t>new platform by Friday 13</w:t>
      </w:r>
      <w:proofErr w:type="spellStart"/>
      <w:r>
        <w:rPr>
          <w:position w:val="8"/>
          <w:sz w:val="16"/>
        </w:rPr>
        <w:t>th</w:t>
      </w:r>
      <w:proofErr w:type="spellEnd"/>
      <w:r>
        <w:rPr>
          <w:spacing w:val="40"/>
          <w:position w:val="8"/>
          <w:sz w:val="16"/>
        </w:rPr>
        <w:t xml:space="preserve"> </w:t>
      </w:r>
      <w:r>
        <w:rPr>
          <w:sz w:val="24"/>
        </w:rPr>
        <w:t>December.</w:t>
      </w:r>
      <w:r w:rsidR="00C15A37">
        <w:rPr>
          <w:sz w:val="24"/>
        </w:rPr>
        <w:t xml:space="preserve"> </w:t>
      </w:r>
      <w:r w:rsidR="00C15A37">
        <w:rPr>
          <w:b/>
          <w:bCs/>
          <w:sz w:val="24"/>
        </w:rPr>
        <w:t xml:space="preserve">Action: </w:t>
      </w:r>
      <w:r w:rsidR="00C15A37">
        <w:rPr>
          <w:sz w:val="24"/>
        </w:rPr>
        <w:t xml:space="preserve">If you haven’t seen this </w:t>
      </w:r>
      <w:proofErr w:type="gramStart"/>
      <w:r w:rsidR="00C15A37">
        <w:rPr>
          <w:sz w:val="24"/>
        </w:rPr>
        <w:t>form</w:t>
      </w:r>
      <w:proofErr w:type="gramEnd"/>
      <w:r w:rsidR="00C15A37">
        <w:rPr>
          <w:sz w:val="24"/>
        </w:rPr>
        <w:t xml:space="preserve"> check in with your Managers as the form would have gone to the main contact on the Trove Collaborative Services Contract (In NSPL’s case this was Collections Team Leader) </w:t>
      </w:r>
    </w:p>
    <w:p w14:paraId="25A99CAE" w14:textId="33EE011E" w:rsidR="008A5EFC" w:rsidRDefault="00C15A37" w:rsidP="00FF1B29">
      <w:pPr>
        <w:pStyle w:val="ListParagraph"/>
        <w:numPr>
          <w:ilvl w:val="1"/>
          <w:numId w:val="1"/>
        </w:numPr>
        <w:spacing w:before="206"/>
        <w:rPr>
          <w:sz w:val="24"/>
        </w:rPr>
      </w:pPr>
      <w:r>
        <w:rPr>
          <w:noProof/>
        </w:rPr>
        <w:drawing>
          <wp:anchor distT="0" distB="0" distL="114300" distR="114300" simplePos="0" relativeHeight="251658240" behindDoc="1" locked="0" layoutInCell="1" allowOverlap="1" wp14:anchorId="26DE5751" wp14:editId="7A1F2B7E">
            <wp:simplePos x="0" y="0"/>
            <wp:positionH relativeFrom="column">
              <wp:posOffset>57150</wp:posOffset>
            </wp:positionH>
            <wp:positionV relativeFrom="paragraph">
              <wp:posOffset>715010</wp:posOffset>
            </wp:positionV>
            <wp:extent cx="6648450" cy="3411220"/>
            <wp:effectExtent l="0" t="0" r="0" b="0"/>
            <wp:wrapTight wrapText="bothSides">
              <wp:wrapPolygon edited="0">
                <wp:start x="0" y="0"/>
                <wp:lineTo x="0" y="21471"/>
                <wp:lineTo x="21538" y="21471"/>
                <wp:lineTo x="21538" y="0"/>
                <wp:lineTo x="0" y="0"/>
              </wp:wrapPolygon>
            </wp:wrapTight>
            <wp:docPr id="332047697" name="Picture 1" descr="A close-up of a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47697" name="Picture 1" descr="A close-up of a menu&#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648450" cy="3411220"/>
                    </a:xfrm>
                    <a:prstGeom prst="rect">
                      <a:avLst/>
                    </a:prstGeom>
                  </pic:spPr>
                </pic:pic>
              </a:graphicData>
            </a:graphic>
            <wp14:sizeRelH relativeFrom="page">
              <wp14:pctWidth>0</wp14:pctWidth>
            </wp14:sizeRelH>
            <wp14:sizeRelV relativeFrom="page">
              <wp14:pctHeight>0</wp14:pctHeight>
            </wp14:sizeRelV>
          </wp:anchor>
        </w:drawing>
      </w:r>
      <w:r w:rsidR="00FF1B29">
        <w:rPr>
          <w:sz w:val="24"/>
        </w:rPr>
        <w:t xml:space="preserve">Trove Webinar held on Thurs 28/11 covering where changeover is at. </w:t>
      </w:r>
      <w:r>
        <w:rPr>
          <w:sz w:val="24"/>
        </w:rPr>
        <w:t xml:space="preserve">Recording will be available through </w:t>
      </w:r>
      <w:hyperlink r:id="rId8" w:history="1">
        <w:r w:rsidRPr="00C92351">
          <w:rPr>
            <w:rStyle w:val="Hyperlink"/>
            <w:sz w:val="24"/>
          </w:rPr>
          <w:t>Trove Partners Learning Hub</w:t>
        </w:r>
      </w:hyperlink>
      <w:r>
        <w:rPr>
          <w:sz w:val="24"/>
        </w:rPr>
        <w:t>. Som key points also shown below:</w:t>
      </w:r>
    </w:p>
    <w:p w14:paraId="41DF4C83" w14:textId="32556FC1" w:rsidR="00C15A37" w:rsidRDefault="00C15A37" w:rsidP="00C15A37">
      <w:pPr>
        <w:spacing w:before="206"/>
        <w:rPr>
          <w:sz w:val="24"/>
        </w:rPr>
      </w:pPr>
    </w:p>
    <w:p w14:paraId="002749EF" w14:textId="77777777" w:rsidR="00C15A37" w:rsidRDefault="00C15A37" w:rsidP="00C15A37">
      <w:pPr>
        <w:spacing w:before="206"/>
        <w:rPr>
          <w:sz w:val="24"/>
        </w:rPr>
      </w:pPr>
    </w:p>
    <w:p w14:paraId="4402782F" w14:textId="77777777" w:rsidR="00C15A37" w:rsidRDefault="00C15A37" w:rsidP="00C15A37">
      <w:pPr>
        <w:spacing w:before="206"/>
        <w:rPr>
          <w:sz w:val="24"/>
        </w:rPr>
      </w:pPr>
    </w:p>
    <w:p w14:paraId="254B745F" w14:textId="77777777" w:rsidR="00C15A37" w:rsidRDefault="00C15A37" w:rsidP="00C15A37">
      <w:pPr>
        <w:spacing w:before="206"/>
        <w:rPr>
          <w:sz w:val="24"/>
        </w:rPr>
      </w:pPr>
    </w:p>
    <w:p w14:paraId="0073B341" w14:textId="5CA5C001" w:rsidR="00C15A37" w:rsidRDefault="00C15A37" w:rsidP="00C15A37">
      <w:pPr>
        <w:spacing w:before="206"/>
        <w:rPr>
          <w:sz w:val="24"/>
        </w:rPr>
      </w:pPr>
    </w:p>
    <w:p w14:paraId="1818F1C2" w14:textId="77777777" w:rsidR="00C15A37" w:rsidRDefault="00C15A37" w:rsidP="00C15A37">
      <w:pPr>
        <w:spacing w:before="206"/>
        <w:rPr>
          <w:sz w:val="24"/>
        </w:rPr>
      </w:pPr>
    </w:p>
    <w:p w14:paraId="530C9611" w14:textId="2016E12B" w:rsidR="00C15A37" w:rsidRPr="00C15A37" w:rsidRDefault="00C15A37" w:rsidP="00C15A37">
      <w:pPr>
        <w:spacing w:before="206"/>
        <w:rPr>
          <w:sz w:val="24"/>
        </w:rPr>
      </w:pPr>
      <w:r>
        <w:rPr>
          <w:noProof/>
        </w:rPr>
        <w:drawing>
          <wp:anchor distT="0" distB="0" distL="114300" distR="114300" simplePos="0" relativeHeight="251659264" behindDoc="1" locked="0" layoutInCell="1" allowOverlap="1" wp14:anchorId="2762547F" wp14:editId="48072B19">
            <wp:simplePos x="0" y="0"/>
            <wp:positionH relativeFrom="page">
              <wp:posOffset>1018540</wp:posOffset>
            </wp:positionH>
            <wp:positionV relativeFrom="paragraph">
              <wp:posOffset>194945</wp:posOffset>
            </wp:positionV>
            <wp:extent cx="5906135" cy="3276600"/>
            <wp:effectExtent l="0" t="0" r="0" b="0"/>
            <wp:wrapTight wrapText="bothSides">
              <wp:wrapPolygon edited="0">
                <wp:start x="0" y="0"/>
                <wp:lineTo x="0" y="21474"/>
                <wp:lineTo x="21528" y="21474"/>
                <wp:lineTo x="21528" y="0"/>
                <wp:lineTo x="0" y="0"/>
              </wp:wrapPolygon>
            </wp:wrapTight>
            <wp:docPr id="34493021" name="Picture 1" descr="A page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3021" name="Picture 1" descr="A page of a documen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906135" cy="3276600"/>
                    </a:xfrm>
                    <a:prstGeom prst="rect">
                      <a:avLst/>
                    </a:prstGeom>
                  </pic:spPr>
                </pic:pic>
              </a:graphicData>
            </a:graphic>
            <wp14:sizeRelH relativeFrom="page">
              <wp14:pctWidth>0</wp14:pctWidth>
            </wp14:sizeRelH>
            <wp14:sizeRelV relativeFrom="page">
              <wp14:pctHeight>0</wp14:pctHeight>
            </wp14:sizeRelV>
          </wp:anchor>
        </w:drawing>
      </w:r>
    </w:p>
    <w:p w14:paraId="41FC2139" w14:textId="7BD9D932" w:rsidR="00CD3D39" w:rsidRDefault="00CD3D39" w:rsidP="00C15A37">
      <w:pPr>
        <w:pStyle w:val="ListParagraph"/>
        <w:numPr>
          <w:ilvl w:val="1"/>
          <w:numId w:val="1"/>
        </w:numPr>
        <w:spacing w:before="206"/>
        <w:rPr>
          <w:sz w:val="24"/>
        </w:rPr>
      </w:pPr>
      <w:r>
        <w:rPr>
          <w:sz w:val="24"/>
        </w:rPr>
        <w:t xml:space="preserve">LADD VDX will run in tandem with </w:t>
      </w:r>
      <w:proofErr w:type="spellStart"/>
      <w:r>
        <w:rPr>
          <w:sz w:val="24"/>
        </w:rPr>
        <w:t>ReShare</w:t>
      </w:r>
      <w:proofErr w:type="spellEnd"/>
      <w:r>
        <w:rPr>
          <w:sz w:val="24"/>
        </w:rPr>
        <w:t xml:space="preserve"> from Mid-April with LADD VDX closing completely end of June 2025. </w:t>
      </w:r>
      <w:r>
        <w:rPr>
          <w:b/>
          <w:bCs/>
          <w:sz w:val="24"/>
        </w:rPr>
        <w:t xml:space="preserve">Action: </w:t>
      </w:r>
      <w:r>
        <w:rPr>
          <w:sz w:val="24"/>
        </w:rPr>
        <w:t xml:space="preserve">Potential freeze on new requests from Mid-May but will confirm with project team at NLA. </w:t>
      </w:r>
    </w:p>
    <w:p w14:paraId="6F791EF7" w14:textId="7450272F" w:rsidR="00C15A37" w:rsidRDefault="00C15A37" w:rsidP="00C15A37">
      <w:pPr>
        <w:pStyle w:val="ListParagraph"/>
        <w:numPr>
          <w:ilvl w:val="1"/>
          <w:numId w:val="1"/>
        </w:numPr>
        <w:spacing w:before="206"/>
        <w:rPr>
          <w:sz w:val="24"/>
        </w:rPr>
      </w:pPr>
      <w:r>
        <w:rPr>
          <w:sz w:val="24"/>
        </w:rPr>
        <w:t xml:space="preserve">Next steps: Next Resource Sharing Working Group will </w:t>
      </w:r>
      <w:proofErr w:type="gramStart"/>
      <w:r>
        <w:rPr>
          <w:sz w:val="24"/>
        </w:rPr>
        <w:t>meeting</w:t>
      </w:r>
      <w:proofErr w:type="gramEnd"/>
      <w:r>
        <w:rPr>
          <w:sz w:val="24"/>
        </w:rPr>
        <w:t xml:space="preserve"> on Dec 12 2024. </w:t>
      </w:r>
      <w:proofErr w:type="gramStart"/>
      <w:r>
        <w:rPr>
          <w:sz w:val="24"/>
        </w:rPr>
        <w:t>At the moment</w:t>
      </w:r>
      <w:proofErr w:type="gramEnd"/>
      <w:r>
        <w:rPr>
          <w:sz w:val="24"/>
        </w:rPr>
        <w:t xml:space="preserve"> this should be around training but will update when we know more. </w:t>
      </w:r>
    </w:p>
    <w:p w14:paraId="04DE66E6" w14:textId="3C227717" w:rsidR="00667433" w:rsidRDefault="00C15A37" w:rsidP="00FF1B29">
      <w:pPr>
        <w:pStyle w:val="ListParagraph"/>
        <w:numPr>
          <w:ilvl w:val="1"/>
          <w:numId w:val="1"/>
        </w:numPr>
        <w:spacing w:before="206"/>
        <w:rPr>
          <w:sz w:val="24"/>
        </w:rPr>
      </w:pPr>
      <w:r w:rsidRPr="00CD3D39">
        <w:rPr>
          <w:i/>
          <w:iCs/>
          <w:sz w:val="24"/>
        </w:rPr>
        <w:t xml:space="preserve">Q: </w:t>
      </w:r>
      <w:r w:rsidR="00667433" w:rsidRPr="00CD3D39">
        <w:rPr>
          <w:i/>
          <w:iCs/>
          <w:sz w:val="24"/>
        </w:rPr>
        <w:t>What packages are other libraries on?</w:t>
      </w:r>
      <w:r w:rsidR="00667433">
        <w:rPr>
          <w:sz w:val="24"/>
        </w:rPr>
        <w:t xml:space="preserve"> </w:t>
      </w:r>
      <w:r>
        <w:rPr>
          <w:sz w:val="24"/>
        </w:rPr>
        <w:t xml:space="preserve">A: NSPL is on Traditional currently bit of a price jump to Traditional plus. </w:t>
      </w:r>
    </w:p>
    <w:p w14:paraId="40C4ACB6" w14:textId="22DCF12C" w:rsidR="00667433" w:rsidRPr="00CD3D39" w:rsidRDefault="00C15A37" w:rsidP="00472B9C">
      <w:pPr>
        <w:pStyle w:val="ListParagraph"/>
        <w:numPr>
          <w:ilvl w:val="1"/>
          <w:numId w:val="1"/>
        </w:numPr>
        <w:spacing w:before="206"/>
        <w:rPr>
          <w:sz w:val="24"/>
        </w:rPr>
      </w:pPr>
      <w:r w:rsidRPr="00CD3D39">
        <w:rPr>
          <w:i/>
          <w:iCs/>
          <w:sz w:val="24"/>
        </w:rPr>
        <w:t xml:space="preserve">Q: </w:t>
      </w:r>
      <w:r w:rsidR="00667433" w:rsidRPr="00CD3D39">
        <w:rPr>
          <w:i/>
          <w:iCs/>
          <w:sz w:val="24"/>
        </w:rPr>
        <w:t>Hawkesbury – Is there a way to request reserve?</w:t>
      </w:r>
      <w:r w:rsidR="00667433" w:rsidRPr="00CD3D39">
        <w:rPr>
          <w:sz w:val="24"/>
        </w:rPr>
        <w:t xml:space="preserve"> </w:t>
      </w:r>
      <w:r w:rsidR="00CD3D39" w:rsidRPr="00CD3D39">
        <w:rPr>
          <w:sz w:val="24"/>
        </w:rPr>
        <w:t xml:space="preserve">A: unsure </w:t>
      </w:r>
      <w:proofErr w:type="gramStart"/>
      <w:r w:rsidR="00CD3D39" w:rsidRPr="00CD3D39">
        <w:rPr>
          <w:sz w:val="24"/>
        </w:rPr>
        <w:t>at this time</w:t>
      </w:r>
      <w:proofErr w:type="gramEnd"/>
      <w:r w:rsidR="00CD3D39" w:rsidRPr="00CD3D39">
        <w:rPr>
          <w:sz w:val="24"/>
        </w:rPr>
        <w:t xml:space="preserve">. Workflow seems to be you </w:t>
      </w:r>
      <w:r w:rsidR="00CD3D39">
        <w:rPr>
          <w:sz w:val="24"/>
        </w:rPr>
        <w:t>s</w:t>
      </w:r>
      <w:r w:rsidR="00667433" w:rsidRPr="00CD3D39">
        <w:rPr>
          <w:sz w:val="24"/>
        </w:rPr>
        <w:t xml:space="preserve">earch </w:t>
      </w:r>
      <w:r w:rsidR="00CD3D39">
        <w:rPr>
          <w:sz w:val="24"/>
        </w:rPr>
        <w:t>Libraries Australia</w:t>
      </w:r>
      <w:r w:rsidR="00667433" w:rsidRPr="00CD3D39">
        <w:rPr>
          <w:sz w:val="24"/>
        </w:rPr>
        <w:t xml:space="preserve"> –</w:t>
      </w:r>
      <w:r w:rsidR="00CD3D39">
        <w:rPr>
          <w:sz w:val="24"/>
        </w:rPr>
        <w:t>&gt;</w:t>
      </w:r>
      <w:r w:rsidR="00667433" w:rsidRPr="00CD3D39">
        <w:rPr>
          <w:sz w:val="24"/>
        </w:rPr>
        <w:t xml:space="preserve"> comes up with a request –</w:t>
      </w:r>
      <w:r w:rsidR="00CD3D39">
        <w:rPr>
          <w:sz w:val="24"/>
        </w:rPr>
        <w:t xml:space="preserve">&gt; Button to submit request that will open form in </w:t>
      </w:r>
      <w:proofErr w:type="spellStart"/>
      <w:r w:rsidR="00CD3D39">
        <w:rPr>
          <w:sz w:val="24"/>
        </w:rPr>
        <w:t>ReShare</w:t>
      </w:r>
      <w:proofErr w:type="spellEnd"/>
      <w:r w:rsidR="00CD3D39">
        <w:rPr>
          <w:sz w:val="24"/>
        </w:rPr>
        <w:t xml:space="preserve"> </w:t>
      </w:r>
      <w:r w:rsidR="00CD3D39" w:rsidRPr="00CD3D39">
        <w:rPr>
          <w:sz w:val="24"/>
        </w:rPr>
        <w:sym w:font="Wingdings" w:char="F0E0"/>
      </w:r>
      <w:r w:rsidR="00667433" w:rsidRPr="00CD3D39">
        <w:rPr>
          <w:sz w:val="24"/>
        </w:rPr>
        <w:t xml:space="preserve"> </w:t>
      </w:r>
      <w:proofErr w:type="spellStart"/>
      <w:r w:rsidR="00CD3D39">
        <w:rPr>
          <w:sz w:val="24"/>
        </w:rPr>
        <w:t>ReShare</w:t>
      </w:r>
      <w:proofErr w:type="spellEnd"/>
      <w:r w:rsidR="00CD3D39">
        <w:rPr>
          <w:sz w:val="24"/>
        </w:rPr>
        <w:t xml:space="preserve"> will auto allocate </w:t>
      </w:r>
      <w:proofErr w:type="spellStart"/>
      <w:r w:rsidR="00CD3D39">
        <w:rPr>
          <w:sz w:val="24"/>
        </w:rPr>
        <w:t>rota</w:t>
      </w:r>
      <w:proofErr w:type="spellEnd"/>
      <w:r w:rsidR="00CD3D39">
        <w:rPr>
          <w:sz w:val="24"/>
        </w:rPr>
        <w:t xml:space="preserve"> based on Tiers and availability. </w:t>
      </w:r>
      <w:r w:rsidR="00CD3D39">
        <w:rPr>
          <w:sz w:val="24"/>
        </w:rPr>
        <w:br/>
      </w:r>
      <w:r w:rsidR="00CD3D39">
        <w:rPr>
          <w:b/>
          <w:bCs/>
          <w:sz w:val="24"/>
        </w:rPr>
        <w:t xml:space="preserve">Action: </w:t>
      </w:r>
      <w:r w:rsidR="00CD3D39">
        <w:rPr>
          <w:sz w:val="24"/>
        </w:rPr>
        <w:t xml:space="preserve"> Check-in on option to reserve or edit form before sending out to locations in </w:t>
      </w:r>
      <w:proofErr w:type="spellStart"/>
      <w:r w:rsidR="00CD3D39">
        <w:rPr>
          <w:sz w:val="24"/>
        </w:rPr>
        <w:t>ReShare</w:t>
      </w:r>
      <w:proofErr w:type="spellEnd"/>
      <w:r w:rsidR="00C67341">
        <w:rPr>
          <w:sz w:val="24"/>
        </w:rPr>
        <w:t xml:space="preserve">. </w:t>
      </w:r>
    </w:p>
    <w:p w14:paraId="05306159" w14:textId="12DDEE91" w:rsidR="00CD3D39" w:rsidRDefault="00D3257E" w:rsidP="00667433">
      <w:pPr>
        <w:pStyle w:val="ListParagraph"/>
        <w:numPr>
          <w:ilvl w:val="1"/>
          <w:numId w:val="1"/>
        </w:numPr>
        <w:spacing w:before="206"/>
        <w:rPr>
          <w:sz w:val="24"/>
        </w:rPr>
      </w:pPr>
      <w:r>
        <w:rPr>
          <w:sz w:val="24"/>
        </w:rPr>
        <w:t xml:space="preserve">Can you chose charging from end of the Rota? </w:t>
      </w:r>
      <w:r w:rsidR="00CD3D39">
        <w:rPr>
          <w:sz w:val="24"/>
        </w:rPr>
        <w:t xml:space="preserve">A: To have access to charging locations you will need to be in the Pay for Peer tier. This is the </w:t>
      </w:r>
      <w:proofErr w:type="spellStart"/>
      <w:r w:rsidR="00CD3D39">
        <w:rPr>
          <w:sz w:val="24"/>
        </w:rPr>
        <w:t>ReShare</w:t>
      </w:r>
      <w:proofErr w:type="spellEnd"/>
      <w:r w:rsidR="00CD3D39">
        <w:rPr>
          <w:sz w:val="24"/>
        </w:rPr>
        <w:t xml:space="preserve"> equivalent of the current charging locations. </w:t>
      </w:r>
      <w:r w:rsidR="00C67341">
        <w:rPr>
          <w:sz w:val="24"/>
        </w:rPr>
        <w:t xml:space="preserve">No indication currently of what locations will be where – estimated release in 2025. </w:t>
      </w:r>
    </w:p>
    <w:p w14:paraId="0D2F0ECD" w14:textId="4B888689" w:rsidR="00D3257E" w:rsidRDefault="00CD3D39" w:rsidP="00CD3D39">
      <w:pPr>
        <w:pStyle w:val="ListParagraph"/>
        <w:numPr>
          <w:ilvl w:val="2"/>
          <w:numId w:val="1"/>
        </w:numPr>
        <w:spacing w:before="206"/>
        <w:rPr>
          <w:sz w:val="24"/>
        </w:rPr>
      </w:pPr>
      <w:r>
        <w:rPr>
          <w:sz w:val="24"/>
        </w:rPr>
        <w:t xml:space="preserve">There is no limit to how many networks you </w:t>
      </w:r>
      <w:r w:rsidR="00C67341">
        <w:rPr>
          <w:sz w:val="24"/>
        </w:rPr>
        <w:t>can join but locations need to be in the same tiers as you to supply and lend</w:t>
      </w:r>
      <w:r w:rsidR="00D3257E">
        <w:rPr>
          <w:sz w:val="24"/>
        </w:rPr>
        <w:t xml:space="preserve">. </w:t>
      </w:r>
      <w:r>
        <w:rPr>
          <w:sz w:val="24"/>
        </w:rPr>
        <w:t>Has been discussed that once reciprocal options exhausted you will</w:t>
      </w:r>
      <w:r w:rsidR="00C67341">
        <w:rPr>
          <w:sz w:val="24"/>
        </w:rPr>
        <w:t xml:space="preserve"> get a notification, like end of </w:t>
      </w:r>
      <w:proofErr w:type="spellStart"/>
      <w:r w:rsidR="00C67341">
        <w:rPr>
          <w:sz w:val="24"/>
        </w:rPr>
        <w:t>rota</w:t>
      </w:r>
      <w:proofErr w:type="spellEnd"/>
      <w:r w:rsidR="00C67341">
        <w:rPr>
          <w:sz w:val="24"/>
        </w:rPr>
        <w:t xml:space="preserve">, before moving to the Pay for Peer. </w:t>
      </w:r>
    </w:p>
    <w:p w14:paraId="5C753F68" w14:textId="1FFC3E7A" w:rsidR="00D3257E" w:rsidRDefault="00D3257E" w:rsidP="00667433">
      <w:pPr>
        <w:pStyle w:val="ListParagraph"/>
        <w:numPr>
          <w:ilvl w:val="1"/>
          <w:numId w:val="1"/>
        </w:numPr>
        <w:spacing w:before="206"/>
        <w:rPr>
          <w:sz w:val="24"/>
        </w:rPr>
      </w:pPr>
      <w:r>
        <w:rPr>
          <w:sz w:val="24"/>
        </w:rPr>
        <w:t xml:space="preserve">Diane – Loads of Uni requests incoming over outgoing </w:t>
      </w:r>
    </w:p>
    <w:p w14:paraId="2AC89B05" w14:textId="3A43E517" w:rsidR="00D3257E" w:rsidRPr="00C67341" w:rsidRDefault="00C67341" w:rsidP="00CE506F">
      <w:pPr>
        <w:pStyle w:val="ListParagraph"/>
        <w:numPr>
          <w:ilvl w:val="1"/>
          <w:numId w:val="1"/>
        </w:numPr>
        <w:spacing w:before="206"/>
        <w:rPr>
          <w:sz w:val="24"/>
        </w:rPr>
      </w:pPr>
      <w:r w:rsidRPr="00C67341">
        <w:rPr>
          <w:sz w:val="24"/>
        </w:rPr>
        <w:t>Q:</w:t>
      </w:r>
      <w:r w:rsidR="00D3257E" w:rsidRPr="00C67341">
        <w:rPr>
          <w:sz w:val="24"/>
        </w:rPr>
        <w:t xml:space="preserve"> Can you offer to scan Index page of non -loanable item?</w:t>
      </w:r>
      <w:r w:rsidRPr="00C67341">
        <w:rPr>
          <w:sz w:val="24"/>
        </w:rPr>
        <w:t xml:space="preserve"> A: There should be a s</w:t>
      </w:r>
      <w:r w:rsidRPr="00C67341">
        <w:rPr>
          <w:sz w:val="24"/>
        </w:rPr>
        <w:t xml:space="preserve">eparation of Document Delivery and ILL within </w:t>
      </w:r>
      <w:proofErr w:type="spellStart"/>
      <w:r w:rsidRPr="00C67341">
        <w:rPr>
          <w:sz w:val="24"/>
        </w:rPr>
        <w:t>ReShare</w:t>
      </w:r>
      <w:proofErr w:type="spellEnd"/>
      <w:r w:rsidRPr="00C67341">
        <w:rPr>
          <w:sz w:val="24"/>
        </w:rPr>
        <w:t xml:space="preserve">. </w:t>
      </w:r>
      <w:r w:rsidR="00D3257E" w:rsidRPr="00C67341">
        <w:rPr>
          <w:sz w:val="24"/>
        </w:rPr>
        <w:t xml:space="preserve"> </w:t>
      </w:r>
      <w:r w:rsidRPr="00C67341">
        <w:rPr>
          <w:b/>
          <w:bCs/>
          <w:sz w:val="24"/>
        </w:rPr>
        <w:t xml:space="preserve">Action: </w:t>
      </w:r>
      <w:r w:rsidR="00D3257E" w:rsidRPr="00C67341">
        <w:rPr>
          <w:sz w:val="24"/>
        </w:rPr>
        <w:t xml:space="preserve">Shelley to ask in next </w:t>
      </w:r>
      <w:r w:rsidR="00D3257E" w:rsidRPr="00C67341">
        <w:rPr>
          <w:sz w:val="24"/>
        </w:rPr>
        <w:lastRenderedPageBreak/>
        <w:t>RSWG meeting</w:t>
      </w:r>
      <w:r w:rsidRPr="00C67341">
        <w:rPr>
          <w:sz w:val="24"/>
        </w:rPr>
        <w:t xml:space="preserve">. </w:t>
      </w:r>
      <w:r w:rsidR="00D3257E" w:rsidRPr="00C67341">
        <w:rPr>
          <w:sz w:val="24"/>
        </w:rPr>
        <w:t xml:space="preserve"> </w:t>
      </w:r>
    </w:p>
    <w:p w14:paraId="46118C5B" w14:textId="573DAD4C" w:rsidR="00C15A37" w:rsidRDefault="00C67341" w:rsidP="00C15A37">
      <w:pPr>
        <w:pStyle w:val="ListParagraph"/>
        <w:numPr>
          <w:ilvl w:val="1"/>
          <w:numId w:val="1"/>
        </w:numPr>
        <w:spacing w:before="206"/>
        <w:rPr>
          <w:sz w:val="24"/>
        </w:rPr>
      </w:pPr>
      <w:r>
        <w:rPr>
          <w:sz w:val="24"/>
        </w:rPr>
        <w:t xml:space="preserve">Holdings </w:t>
      </w:r>
      <w:r w:rsidR="00C15A37">
        <w:rPr>
          <w:sz w:val="24"/>
        </w:rPr>
        <w:t>Problem – Georges Rivers still showing deleted items</w:t>
      </w:r>
      <w:r>
        <w:rPr>
          <w:sz w:val="24"/>
        </w:rPr>
        <w:t xml:space="preserve"> after removal from LMS</w:t>
      </w:r>
      <w:r w:rsidR="00C15A37">
        <w:rPr>
          <w:sz w:val="24"/>
        </w:rPr>
        <w:t xml:space="preserve"> – </w:t>
      </w:r>
      <w:r>
        <w:rPr>
          <w:b/>
          <w:bCs/>
          <w:sz w:val="24"/>
        </w:rPr>
        <w:t xml:space="preserve">Action: </w:t>
      </w:r>
      <w:r w:rsidR="00C15A37">
        <w:rPr>
          <w:sz w:val="24"/>
        </w:rPr>
        <w:t>check in with OAIPMH</w:t>
      </w:r>
      <w:r>
        <w:rPr>
          <w:sz w:val="24"/>
        </w:rPr>
        <w:t xml:space="preserve"> as there may be issues with the sync between Libraries Australia holdings and the local LMS. </w:t>
      </w:r>
    </w:p>
    <w:p w14:paraId="2E106579" w14:textId="77777777" w:rsidR="00C15A37" w:rsidRPr="00FF1B29" w:rsidRDefault="00C15A37" w:rsidP="00C15A37">
      <w:pPr>
        <w:pStyle w:val="ListParagraph"/>
        <w:spacing w:before="206"/>
        <w:ind w:left="820" w:firstLine="0"/>
        <w:rPr>
          <w:sz w:val="24"/>
        </w:rPr>
      </w:pPr>
    </w:p>
    <w:p w14:paraId="2DC40B87" w14:textId="77777777" w:rsidR="008A5EFC" w:rsidRPr="00F50B56" w:rsidRDefault="009F38B1" w:rsidP="00F50B56">
      <w:pPr>
        <w:pStyle w:val="Heading2"/>
        <w:rPr>
          <w:sz w:val="24"/>
        </w:rPr>
      </w:pPr>
      <w:hyperlink r:id="rId10">
        <w:r w:rsidRPr="00F50B56">
          <w:rPr>
            <w:color w:val="0000FF"/>
            <w:sz w:val="24"/>
            <w:u w:val="single" w:color="0000FF"/>
          </w:rPr>
          <w:t>The</w:t>
        </w:r>
        <w:r w:rsidRPr="00F50B56">
          <w:rPr>
            <w:color w:val="0000FF"/>
            <w:spacing w:val="-3"/>
            <w:sz w:val="24"/>
            <w:u w:val="single" w:color="0000FF"/>
          </w:rPr>
          <w:t xml:space="preserve"> </w:t>
        </w:r>
        <w:r w:rsidRPr="00F50B56">
          <w:rPr>
            <w:color w:val="0000FF"/>
            <w:spacing w:val="-4"/>
            <w:sz w:val="24"/>
            <w:u w:val="single" w:color="0000FF"/>
          </w:rPr>
          <w:t>Wiki</w:t>
        </w:r>
      </w:hyperlink>
    </w:p>
    <w:p w14:paraId="54FB0352" w14:textId="77777777" w:rsidR="008A5EFC" w:rsidRDefault="008A5EFC" w:rsidP="00A71E0D">
      <w:pPr>
        <w:pStyle w:val="BodyText"/>
        <w:ind w:left="460"/>
      </w:pPr>
    </w:p>
    <w:p w14:paraId="5D64685B" w14:textId="347E2611" w:rsidR="00A71E0D" w:rsidRDefault="00C92351" w:rsidP="00A71E0D">
      <w:pPr>
        <w:pStyle w:val="BodyText"/>
        <w:numPr>
          <w:ilvl w:val="1"/>
          <w:numId w:val="1"/>
        </w:numPr>
      </w:pPr>
      <w:hyperlink r:id="rId11" w:history="1">
        <w:r w:rsidR="00A71E0D" w:rsidRPr="00C92351">
          <w:rPr>
            <w:rStyle w:val="Hyperlink"/>
          </w:rPr>
          <w:t>Join Partner Learning Hub</w:t>
        </w:r>
      </w:hyperlink>
      <w:r w:rsidR="00A71E0D">
        <w:t xml:space="preserve"> </w:t>
      </w:r>
    </w:p>
    <w:p w14:paraId="7979997B" w14:textId="2C34DDAC" w:rsidR="008A5EFC" w:rsidRDefault="008A5EFC">
      <w:pPr>
        <w:ind w:left="100"/>
        <w:rPr>
          <w:sz w:val="24"/>
        </w:rPr>
      </w:pPr>
    </w:p>
    <w:p w14:paraId="51BE72C7" w14:textId="77777777" w:rsidR="008A5EFC" w:rsidRPr="00F50B56" w:rsidRDefault="009F38B1" w:rsidP="00F50B56">
      <w:pPr>
        <w:pStyle w:val="Heading2"/>
      </w:pPr>
      <w:r w:rsidRPr="00F50B56">
        <w:t>Libraries</w:t>
      </w:r>
      <w:r w:rsidRPr="00F50B56">
        <w:rPr>
          <w:spacing w:val="-4"/>
        </w:rPr>
        <w:t xml:space="preserve"> </w:t>
      </w:r>
      <w:r w:rsidRPr="00F50B56">
        <w:t>Australia/LADD</w:t>
      </w:r>
      <w:r w:rsidRPr="00F50B56">
        <w:rPr>
          <w:spacing w:val="13"/>
        </w:rPr>
        <w:t xml:space="preserve"> </w:t>
      </w:r>
      <w:r w:rsidRPr="00F50B56">
        <w:t>issues</w:t>
      </w:r>
    </w:p>
    <w:p w14:paraId="4388E6A5" w14:textId="13751E8C" w:rsidR="00FF1B29" w:rsidRPr="001C0023" w:rsidRDefault="009F38B1" w:rsidP="00FF1B29">
      <w:pPr>
        <w:pStyle w:val="ListParagraph"/>
        <w:numPr>
          <w:ilvl w:val="1"/>
          <w:numId w:val="1"/>
        </w:numPr>
        <w:tabs>
          <w:tab w:val="left" w:pos="820"/>
        </w:tabs>
        <w:spacing w:before="242"/>
        <w:rPr>
          <w:spacing w:val="-2"/>
          <w:sz w:val="24"/>
          <w:lang w:val="en-AU"/>
        </w:rPr>
      </w:pPr>
      <w:r w:rsidRPr="00FF1B29">
        <w:rPr>
          <w:b/>
          <w:bCs/>
          <w:sz w:val="24"/>
        </w:rPr>
        <w:t>ALIA:</w:t>
      </w:r>
      <w:r w:rsidRPr="00FF1B29">
        <w:rPr>
          <w:b/>
          <w:bCs/>
          <w:spacing w:val="-6"/>
          <w:sz w:val="24"/>
        </w:rPr>
        <w:t xml:space="preserve"> </w:t>
      </w:r>
      <w:r w:rsidRPr="00FF1B29">
        <w:rPr>
          <w:b/>
          <w:bCs/>
          <w:sz w:val="24"/>
        </w:rPr>
        <w:t>ILL</w:t>
      </w:r>
      <w:r w:rsidRPr="00FF1B29">
        <w:rPr>
          <w:b/>
          <w:bCs/>
          <w:spacing w:val="-15"/>
          <w:sz w:val="24"/>
        </w:rPr>
        <w:t xml:space="preserve"> </w:t>
      </w:r>
      <w:r w:rsidRPr="00FF1B29">
        <w:rPr>
          <w:b/>
          <w:bCs/>
          <w:sz w:val="24"/>
        </w:rPr>
        <w:t>and</w:t>
      </w:r>
      <w:r w:rsidRPr="00FF1B29">
        <w:rPr>
          <w:b/>
          <w:bCs/>
          <w:spacing w:val="-4"/>
          <w:sz w:val="24"/>
        </w:rPr>
        <w:t xml:space="preserve"> </w:t>
      </w:r>
      <w:r w:rsidRPr="00FF1B29">
        <w:rPr>
          <w:b/>
          <w:bCs/>
          <w:sz w:val="24"/>
        </w:rPr>
        <w:t>classified</w:t>
      </w:r>
      <w:r w:rsidRPr="00FF1B29">
        <w:rPr>
          <w:b/>
          <w:bCs/>
          <w:spacing w:val="-4"/>
          <w:sz w:val="24"/>
        </w:rPr>
        <w:t xml:space="preserve"> </w:t>
      </w:r>
      <w:r w:rsidRPr="00FF1B29">
        <w:rPr>
          <w:b/>
          <w:bCs/>
          <w:spacing w:val="-2"/>
          <w:sz w:val="24"/>
        </w:rPr>
        <w:t>material</w:t>
      </w:r>
      <w:r w:rsidR="00FF1B29">
        <w:rPr>
          <w:spacing w:val="-2"/>
          <w:sz w:val="24"/>
        </w:rPr>
        <w:t xml:space="preserve">: Back in September </w:t>
      </w:r>
      <w:r w:rsidR="00FF1B29" w:rsidRPr="00FF1B29">
        <w:rPr>
          <w:spacing w:val="-2"/>
          <w:sz w:val="24"/>
          <w:lang w:val="en-AU"/>
        </w:rPr>
        <w:t>ALIA received a notification that an ILL request was made for a classified publication. While the request was caught before being supplied it has prompted ALIA to reach out and make sure we are all checking our own ILL processes in terms of content classification and restricted items. </w:t>
      </w:r>
      <w:r w:rsidR="00FF1B29" w:rsidRPr="00FF1B29">
        <w:rPr>
          <w:i/>
          <w:iCs/>
          <w:spacing w:val="-2"/>
          <w:sz w:val="24"/>
          <w:lang w:val="en-AU"/>
        </w:rPr>
        <w:br/>
      </w:r>
      <w:r w:rsidR="00FF1B29" w:rsidRPr="00FF1B29">
        <w:rPr>
          <w:spacing w:val="-2"/>
          <w:sz w:val="24"/>
          <w:lang w:val="en-AU"/>
        </w:rPr>
        <w:t xml:space="preserve">While Library collections are largely exempt from </w:t>
      </w:r>
      <w:proofErr w:type="gramStart"/>
      <w:r w:rsidR="00FF1B29" w:rsidRPr="00FF1B29">
        <w:rPr>
          <w:spacing w:val="-2"/>
          <w:sz w:val="24"/>
          <w:lang w:val="en-AU"/>
        </w:rPr>
        <w:t>classification</w:t>
      </w:r>
      <w:proofErr w:type="gramEnd"/>
      <w:r w:rsidR="00FF1B29" w:rsidRPr="00FF1B29">
        <w:rPr>
          <w:spacing w:val="-2"/>
          <w:sz w:val="24"/>
          <w:lang w:val="en-AU"/>
        </w:rPr>
        <w:t xml:space="preserve"> we all need to be aware of the current legislation around classification categories and how they apply to the InterLibrary loans service</w:t>
      </w:r>
      <w:r w:rsidR="00FF1B29" w:rsidRPr="00FF1B29">
        <w:rPr>
          <w:i/>
          <w:iCs/>
          <w:spacing w:val="-2"/>
          <w:sz w:val="24"/>
          <w:lang w:val="en-AU"/>
        </w:rPr>
        <w:t>. </w:t>
      </w:r>
      <w:r w:rsidR="001C0023">
        <w:rPr>
          <w:i/>
          <w:iCs/>
          <w:spacing w:val="-2"/>
          <w:sz w:val="24"/>
          <w:lang w:val="en-AU"/>
        </w:rPr>
        <w:t>(Copy of email below)</w:t>
      </w:r>
    </w:p>
    <w:p w14:paraId="43977459" w14:textId="77777777" w:rsidR="001C0023" w:rsidRPr="00A565E6" w:rsidRDefault="001C0023" w:rsidP="001C0023">
      <w:pPr>
        <w:pStyle w:val="BodyText"/>
        <w:spacing w:before="207"/>
        <w:ind w:left="820"/>
        <w:rPr>
          <w:i/>
          <w:iCs/>
          <w:lang w:val="en-AU"/>
        </w:rPr>
      </w:pPr>
      <w:r w:rsidRPr="00A565E6">
        <w:rPr>
          <w:b/>
          <w:bCs/>
          <w:i/>
          <w:iCs/>
          <w:lang w:val="en-AU"/>
        </w:rPr>
        <w:t>Interlibrary loans</w:t>
      </w:r>
    </w:p>
    <w:p w14:paraId="245757D8" w14:textId="77777777" w:rsidR="001C0023" w:rsidRPr="00A565E6" w:rsidRDefault="001C0023" w:rsidP="001C0023">
      <w:pPr>
        <w:pStyle w:val="BodyText"/>
        <w:spacing w:before="207"/>
        <w:ind w:left="820"/>
        <w:rPr>
          <w:i/>
          <w:iCs/>
          <w:lang w:val="en-AU"/>
        </w:rPr>
      </w:pPr>
      <w:r w:rsidRPr="00A565E6">
        <w:rPr>
          <w:i/>
          <w:iCs/>
          <w:lang w:val="en-AU"/>
        </w:rPr>
        <w:t xml:space="preserve">We have received notification that someone has made an ILL request for a classified publication.  This was luckily caught before the item was supplied, but it’s a good reminder for all to check that classification is now being included into the ILL processes.  This is especially important in Qld, </w:t>
      </w:r>
      <w:r w:rsidRPr="00A565E6">
        <w:rPr>
          <w:b/>
          <w:bCs/>
          <w:i/>
          <w:iCs/>
          <w:lang w:val="en-AU"/>
        </w:rPr>
        <w:t xml:space="preserve">where Qld public libraries should have procedures in place to ensure that RC 18+ items are not able to be requested </w:t>
      </w:r>
      <w:r w:rsidRPr="00A565E6">
        <w:rPr>
          <w:i/>
          <w:iCs/>
          <w:lang w:val="en-AU"/>
        </w:rPr>
        <w:t>as these must not be brought into Qld for supply to patrons.  This may be as simple as having a list of the common RC items (the Boys, American Psycho) in the process until we can get a little further on the consistent metadata front.</w:t>
      </w:r>
    </w:p>
    <w:p w14:paraId="45D1C752" w14:textId="77777777" w:rsidR="001C0023" w:rsidRPr="00A565E6" w:rsidRDefault="001C0023" w:rsidP="001C0023">
      <w:pPr>
        <w:pStyle w:val="BodyText"/>
        <w:spacing w:before="207"/>
        <w:ind w:left="460"/>
        <w:rPr>
          <w:i/>
          <w:iCs/>
          <w:lang w:val="en-AU"/>
        </w:rPr>
      </w:pPr>
      <w:r w:rsidRPr="00A565E6">
        <w:rPr>
          <w:i/>
          <w:iCs/>
          <w:lang w:val="en-AU"/>
        </w:rPr>
        <w:t xml:space="preserve"> We have spoken to the ALIA resource sharing </w:t>
      </w:r>
      <w:proofErr w:type="gramStart"/>
      <w:r w:rsidRPr="00A565E6">
        <w:rPr>
          <w:i/>
          <w:iCs/>
          <w:lang w:val="en-AU"/>
        </w:rPr>
        <w:t>group</w:t>
      </w:r>
      <w:proofErr w:type="gramEnd"/>
      <w:r w:rsidRPr="00A565E6">
        <w:rPr>
          <w:i/>
          <w:iCs/>
          <w:lang w:val="en-AU"/>
        </w:rPr>
        <w:t xml:space="preserve"> and they are updating their training and guidance, and we have also reached out to NLA. </w:t>
      </w:r>
    </w:p>
    <w:p w14:paraId="1C61A7CA" w14:textId="1BF437D0" w:rsidR="00FF1B29" w:rsidRPr="001C0023" w:rsidRDefault="001C0023" w:rsidP="001C0023">
      <w:pPr>
        <w:tabs>
          <w:tab w:val="left" w:pos="820"/>
        </w:tabs>
        <w:spacing w:before="242"/>
        <w:rPr>
          <w:spacing w:val="-2"/>
          <w:sz w:val="24"/>
          <w:lang w:val="en-AU"/>
        </w:rPr>
      </w:pPr>
      <w:r w:rsidRPr="001C0023">
        <w:rPr>
          <w:spacing w:val="-2"/>
          <w:sz w:val="24"/>
          <w:lang w:val="en-AU"/>
        </w:rPr>
        <w:t>C</w:t>
      </w:r>
      <w:r w:rsidR="00FF1B29" w:rsidRPr="001C0023">
        <w:rPr>
          <w:spacing w:val="-2"/>
          <w:sz w:val="24"/>
          <w:lang w:val="en-AU"/>
        </w:rPr>
        <w:t xml:space="preserve">urrent titles with a Category 1 Restricted </w:t>
      </w:r>
      <w:r w:rsidRPr="001C0023">
        <w:rPr>
          <w:spacing w:val="-2"/>
          <w:sz w:val="24"/>
          <w:lang w:val="en-AU"/>
        </w:rPr>
        <w:t>rating</w:t>
      </w:r>
      <w:r w:rsidR="00FF1B29" w:rsidRPr="001C0023">
        <w:rPr>
          <w:spacing w:val="-2"/>
          <w:sz w:val="24"/>
          <w:lang w:val="en-AU"/>
        </w:rPr>
        <w:t> </w:t>
      </w:r>
    </w:p>
    <w:p w14:paraId="696EBD2F" w14:textId="77777777" w:rsidR="00FF1B29" w:rsidRPr="00FF1B29" w:rsidRDefault="00FF1B29" w:rsidP="00FF1B29">
      <w:pPr>
        <w:pStyle w:val="ListParagraph"/>
        <w:numPr>
          <w:ilvl w:val="1"/>
          <w:numId w:val="1"/>
        </w:numPr>
        <w:tabs>
          <w:tab w:val="left" w:pos="820"/>
        </w:tabs>
        <w:spacing w:before="242"/>
        <w:rPr>
          <w:spacing w:val="-2"/>
          <w:sz w:val="24"/>
          <w:lang w:val="en-AU"/>
        </w:rPr>
      </w:pPr>
      <w:r w:rsidRPr="00FF1B29">
        <w:rPr>
          <w:spacing w:val="-2"/>
          <w:sz w:val="24"/>
          <w:lang w:val="en-AU"/>
        </w:rPr>
        <w:t> American Psycho by Bret Easton Ellis </w:t>
      </w:r>
    </w:p>
    <w:p w14:paraId="72C86FA6" w14:textId="06A52DAA" w:rsidR="00FF1B29" w:rsidRPr="00FF1B29" w:rsidRDefault="00FF1B29" w:rsidP="00FF1B29">
      <w:pPr>
        <w:pStyle w:val="ListParagraph"/>
        <w:numPr>
          <w:ilvl w:val="1"/>
          <w:numId w:val="1"/>
        </w:numPr>
        <w:tabs>
          <w:tab w:val="left" w:pos="820"/>
        </w:tabs>
        <w:spacing w:before="242"/>
        <w:rPr>
          <w:spacing w:val="-2"/>
          <w:sz w:val="24"/>
          <w:lang w:val="en-AU"/>
        </w:rPr>
      </w:pPr>
      <w:r w:rsidRPr="00FF1B29">
        <w:rPr>
          <w:spacing w:val="-2"/>
          <w:sz w:val="24"/>
          <w:lang w:val="en-AU"/>
        </w:rPr>
        <w:t> The Boys (graphic novel) by Garth Ennis (Volumes 1,3,5) </w:t>
      </w:r>
    </w:p>
    <w:p w14:paraId="29F6620E" w14:textId="77777777" w:rsidR="00A565E6" w:rsidRDefault="00FF1B29" w:rsidP="00FF1B29">
      <w:pPr>
        <w:pStyle w:val="ListParagraph"/>
        <w:numPr>
          <w:ilvl w:val="1"/>
          <w:numId w:val="1"/>
        </w:numPr>
        <w:tabs>
          <w:tab w:val="left" w:pos="820"/>
        </w:tabs>
        <w:spacing w:before="242"/>
        <w:rPr>
          <w:sz w:val="24"/>
        </w:rPr>
      </w:pPr>
      <w:r w:rsidRPr="00FF04E6">
        <w:rPr>
          <w:sz w:val="24"/>
          <w:u w:val="single"/>
        </w:rPr>
        <w:t>Next steps</w:t>
      </w:r>
      <w:r>
        <w:rPr>
          <w:sz w:val="24"/>
        </w:rPr>
        <w:t xml:space="preserve">: </w:t>
      </w:r>
    </w:p>
    <w:p w14:paraId="5AB6FF2D" w14:textId="77777777" w:rsidR="00A565E6" w:rsidRDefault="00A565E6" w:rsidP="00FF1B29">
      <w:pPr>
        <w:pStyle w:val="ListParagraph"/>
        <w:numPr>
          <w:ilvl w:val="1"/>
          <w:numId w:val="1"/>
        </w:numPr>
        <w:tabs>
          <w:tab w:val="left" w:pos="820"/>
        </w:tabs>
        <w:spacing w:before="242"/>
        <w:rPr>
          <w:sz w:val="24"/>
        </w:rPr>
      </w:pPr>
      <w:r>
        <w:rPr>
          <w:sz w:val="24"/>
        </w:rPr>
        <w:t xml:space="preserve">Check in with your collections team. Back in 2023 our Collections TL ran a discussion in the collections WG to see what libraries were doing in terms of classification. </w:t>
      </w:r>
    </w:p>
    <w:p w14:paraId="2AAC6FB8" w14:textId="71BF80A4" w:rsidR="00FF1B29" w:rsidRDefault="00FF1B29" w:rsidP="00FF1B29">
      <w:pPr>
        <w:pStyle w:val="ListParagraph"/>
        <w:numPr>
          <w:ilvl w:val="1"/>
          <w:numId w:val="1"/>
        </w:numPr>
        <w:tabs>
          <w:tab w:val="left" w:pos="820"/>
        </w:tabs>
        <w:spacing w:before="242"/>
        <w:rPr>
          <w:sz w:val="24"/>
        </w:rPr>
      </w:pPr>
      <w:r>
        <w:rPr>
          <w:sz w:val="24"/>
        </w:rPr>
        <w:t xml:space="preserve">Look at your own local processes. Do you hold Category 1 or 2 items? Are they flagged in your catalogue? What processes are in place to catch any requests that may come through before the item is sent? </w:t>
      </w:r>
    </w:p>
    <w:p w14:paraId="51BA8E01" w14:textId="39B7A1D9" w:rsidR="00FF1B29" w:rsidRPr="00FF1B29" w:rsidRDefault="00FF1B29" w:rsidP="00FF1B29">
      <w:pPr>
        <w:pStyle w:val="ListParagraph"/>
        <w:numPr>
          <w:ilvl w:val="1"/>
          <w:numId w:val="1"/>
        </w:numPr>
        <w:tabs>
          <w:tab w:val="left" w:pos="820"/>
        </w:tabs>
        <w:spacing w:before="242"/>
        <w:rPr>
          <w:spacing w:val="-2"/>
          <w:sz w:val="24"/>
          <w:lang w:val="en-AU"/>
        </w:rPr>
      </w:pPr>
      <w:r>
        <w:rPr>
          <w:sz w:val="24"/>
        </w:rPr>
        <w:t xml:space="preserve">A section has been added to the </w:t>
      </w:r>
      <w:hyperlink r:id="rId12" w:history="1">
        <w:r w:rsidRPr="00B47F04">
          <w:rPr>
            <w:rStyle w:val="Hyperlink"/>
            <w:sz w:val="24"/>
          </w:rPr>
          <w:t>Doku Wiki</w:t>
        </w:r>
      </w:hyperlink>
      <w:r>
        <w:rPr>
          <w:sz w:val="24"/>
        </w:rPr>
        <w:t xml:space="preserve"> highlighting </w:t>
      </w:r>
      <w:r w:rsidRPr="00FF1B29">
        <w:rPr>
          <w:sz w:val="24"/>
        </w:rPr>
        <w:t>Resource Sharing and Classifications</w:t>
      </w:r>
      <w:r>
        <w:rPr>
          <w:sz w:val="24"/>
        </w:rPr>
        <w:t xml:space="preserve"> with links ratings information. Such as the </w:t>
      </w:r>
      <w:r w:rsidRPr="00FF1B29">
        <w:rPr>
          <w:i/>
          <w:iCs/>
          <w:spacing w:val="-2"/>
          <w:sz w:val="24"/>
          <w:lang w:val="en-AU"/>
        </w:rPr>
        <w:t> </w:t>
      </w:r>
      <w:hyperlink r:id="rId13" w:tgtFrame="_blank" w:history="1">
        <w:r w:rsidRPr="00FF1B29">
          <w:rPr>
            <w:rStyle w:val="Hyperlink"/>
            <w:i/>
            <w:iCs/>
            <w:spacing w:val="-2"/>
            <w:sz w:val="24"/>
            <w:lang w:val="en-AU"/>
          </w:rPr>
          <w:t>National Classification Scheme</w:t>
        </w:r>
      </w:hyperlink>
      <w:r w:rsidRPr="00FF1B29">
        <w:rPr>
          <w:i/>
          <w:iCs/>
          <w:spacing w:val="-2"/>
          <w:sz w:val="24"/>
          <w:u w:val="single"/>
          <w:lang w:val="en-AU"/>
        </w:rPr>
        <w:t xml:space="preserve">.  </w:t>
      </w:r>
      <w:r w:rsidRPr="00FF1B29">
        <w:rPr>
          <w:i/>
          <w:iCs/>
          <w:spacing w:val="-2"/>
          <w:sz w:val="24"/>
          <w:lang w:val="en-AU"/>
        </w:rPr>
        <w:t> </w:t>
      </w:r>
    </w:p>
    <w:p w14:paraId="7CE6AD94" w14:textId="77777777" w:rsidR="00FF1B29" w:rsidRPr="00FF1B29" w:rsidRDefault="00FF1B29" w:rsidP="00FF1B29">
      <w:pPr>
        <w:pStyle w:val="ListParagraph"/>
        <w:numPr>
          <w:ilvl w:val="1"/>
          <w:numId w:val="1"/>
        </w:numPr>
        <w:tabs>
          <w:tab w:val="left" w:pos="820"/>
        </w:tabs>
        <w:spacing w:before="242"/>
        <w:rPr>
          <w:spacing w:val="-2"/>
          <w:sz w:val="24"/>
          <w:lang w:val="en-AU"/>
        </w:rPr>
      </w:pPr>
      <w:r w:rsidRPr="00FF1B29">
        <w:rPr>
          <w:i/>
          <w:iCs/>
          <w:spacing w:val="-2"/>
          <w:sz w:val="24"/>
          <w:u w:val="single"/>
          <w:lang w:val="en-AU"/>
        </w:rPr>
        <w:t> </w:t>
      </w:r>
      <w:hyperlink r:id="rId14" w:tgtFrame="_blank" w:history="1">
        <w:r w:rsidRPr="00FF1B29">
          <w:rPr>
            <w:rStyle w:val="Hyperlink"/>
            <w:i/>
            <w:iCs/>
            <w:spacing w:val="-2"/>
            <w:sz w:val="24"/>
            <w:lang w:val="en-AU"/>
          </w:rPr>
          <w:t>what do ratings mean</w:t>
        </w:r>
      </w:hyperlink>
      <w:r w:rsidRPr="00FF1B29">
        <w:rPr>
          <w:i/>
          <w:iCs/>
          <w:spacing w:val="-2"/>
          <w:sz w:val="24"/>
          <w:u w:val="single"/>
          <w:lang w:val="en-AU"/>
        </w:rPr>
        <w:t> </w:t>
      </w:r>
      <w:r w:rsidRPr="00FF1B29">
        <w:rPr>
          <w:i/>
          <w:iCs/>
          <w:spacing w:val="-2"/>
          <w:sz w:val="24"/>
          <w:lang w:val="en-AU"/>
        </w:rPr>
        <w:t> </w:t>
      </w:r>
    </w:p>
    <w:p w14:paraId="389DF237" w14:textId="77777777" w:rsidR="00FF1B29" w:rsidRPr="00FF1B29" w:rsidRDefault="00FF1B29" w:rsidP="00FF1B29">
      <w:pPr>
        <w:pStyle w:val="ListParagraph"/>
        <w:numPr>
          <w:ilvl w:val="1"/>
          <w:numId w:val="1"/>
        </w:numPr>
        <w:tabs>
          <w:tab w:val="left" w:pos="820"/>
        </w:tabs>
        <w:spacing w:before="242"/>
        <w:rPr>
          <w:spacing w:val="-2"/>
          <w:sz w:val="24"/>
          <w:lang w:val="en-AU"/>
        </w:rPr>
      </w:pPr>
      <w:hyperlink r:id="rId15" w:tgtFrame="_blank" w:history="1">
        <w:r w:rsidRPr="00FF1B29">
          <w:rPr>
            <w:rStyle w:val="Hyperlink"/>
            <w:i/>
            <w:iCs/>
            <w:spacing w:val="-2"/>
            <w:sz w:val="24"/>
            <w:lang w:val="en-AU"/>
          </w:rPr>
          <w:t>how a rating is decided</w:t>
        </w:r>
      </w:hyperlink>
      <w:r w:rsidRPr="00FF1B29">
        <w:rPr>
          <w:i/>
          <w:iCs/>
          <w:spacing w:val="-2"/>
          <w:sz w:val="24"/>
          <w:u w:val="single"/>
          <w:lang w:val="en-AU"/>
        </w:rPr>
        <w:t>.</w:t>
      </w:r>
      <w:r w:rsidRPr="00FF1B29">
        <w:rPr>
          <w:i/>
          <w:iCs/>
          <w:spacing w:val="-2"/>
          <w:sz w:val="24"/>
          <w:lang w:val="en-AU"/>
        </w:rPr>
        <w:t> </w:t>
      </w:r>
    </w:p>
    <w:p w14:paraId="7EB96B9A" w14:textId="6AD92651" w:rsidR="008A5EFC" w:rsidRDefault="001C0023" w:rsidP="001E28E6">
      <w:pPr>
        <w:pStyle w:val="BodyText"/>
        <w:numPr>
          <w:ilvl w:val="1"/>
          <w:numId w:val="1"/>
        </w:numPr>
        <w:spacing w:before="207"/>
      </w:pPr>
      <w:r>
        <w:lastRenderedPageBreak/>
        <w:t>SLNSW</w:t>
      </w:r>
      <w:r w:rsidR="001E28E6">
        <w:t xml:space="preserve"> </w:t>
      </w:r>
      <w:proofErr w:type="gramStart"/>
      <w:r w:rsidR="001E28E6">
        <w:t>–</w:t>
      </w:r>
      <w:r>
        <w:t xml:space="preserve"> </w:t>
      </w:r>
      <w:r w:rsidR="001E28E6">
        <w:t xml:space="preserve"> </w:t>
      </w:r>
      <w:r>
        <w:t>adds</w:t>
      </w:r>
      <w:proofErr w:type="gramEnd"/>
      <w:r>
        <w:t xml:space="preserve"> </w:t>
      </w:r>
      <w:r w:rsidR="001E28E6">
        <w:t xml:space="preserve">Category 1 restricted item sticker ; catalogue note on classification </w:t>
      </w:r>
    </w:p>
    <w:p w14:paraId="76FC2BCD" w14:textId="5E4A5B4F" w:rsidR="001E28E6" w:rsidRDefault="001E28E6" w:rsidP="001E28E6">
      <w:pPr>
        <w:pStyle w:val="BodyText"/>
        <w:numPr>
          <w:ilvl w:val="1"/>
          <w:numId w:val="1"/>
        </w:numPr>
        <w:spacing w:before="207"/>
      </w:pPr>
      <w:r>
        <w:t>Can be sent but requesting library needs to make sure it doesn’t go to anyone under 18 –</w:t>
      </w:r>
    </w:p>
    <w:p w14:paraId="4508D449" w14:textId="4ACE6CE1" w:rsidR="001E28E6" w:rsidRDefault="001E28E6" w:rsidP="001E28E6">
      <w:pPr>
        <w:pStyle w:val="BodyText"/>
        <w:spacing w:before="207"/>
        <w:ind w:left="820"/>
      </w:pPr>
      <w:r>
        <w:t xml:space="preserve">e.g. Ukrainian American Psycho </w:t>
      </w:r>
    </w:p>
    <w:p w14:paraId="277931C9" w14:textId="77777777" w:rsidR="00A565E6" w:rsidRDefault="00A565E6">
      <w:pPr>
        <w:pStyle w:val="BodyText"/>
        <w:spacing w:before="207"/>
      </w:pPr>
    </w:p>
    <w:p w14:paraId="2A61F7DF" w14:textId="77777777" w:rsidR="008A5EFC" w:rsidRPr="00F50B56" w:rsidRDefault="009F38B1" w:rsidP="00F50B56">
      <w:pPr>
        <w:pStyle w:val="Heading2"/>
      </w:pPr>
      <w:r w:rsidRPr="00F50B56">
        <w:t>Suggested</w:t>
      </w:r>
      <w:r w:rsidRPr="00F50B56">
        <w:rPr>
          <w:spacing w:val="-3"/>
        </w:rPr>
        <w:t xml:space="preserve"> </w:t>
      </w:r>
      <w:r w:rsidRPr="00F50B56">
        <w:t>topics</w:t>
      </w:r>
      <w:r w:rsidRPr="00F50B56">
        <w:rPr>
          <w:spacing w:val="-3"/>
        </w:rPr>
        <w:t xml:space="preserve"> </w:t>
      </w:r>
      <w:r w:rsidRPr="00F50B56">
        <w:t>for</w:t>
      </w:r>
      <w:r w:rsidRPr="00F50B56">
        <w:rPr>
          <w:spacing w:val="-3"/>
        </w:rPr>
        <w:t xml:space="preserve"> </w:t>
      </w:r>
      <w:r w:rsidRPr="00F50B56">
        <w:rPr>
          <w:spacing w:val="-2"/>
        </w:rPr>
        <w:t>discussion</w:t>
      </w:r>
    </w:p>
    <w:p w14:paraId="530DBB5F" w14:textId="79722E65" w:rsidR="008A5EFC" w:rsidRDefault="00A71E0D" w:rsidP="00A71E0D">
      <w:pPr>
        <w:pStyle w:val="BodyText"/>
        <w:numPr>
          <w:ilvl w:val="1"/>
          <w:numId w:val="1"/>
        </w:numPr>
        <w:spacing w:before="207"/>
      </w:pPr>
      <w:r>
        <w:t xml:space="preserve">Ania: Due dates on items. </w:t>
      </w:r>
      <w:r w:rsidR="00681739">
        <w:t>Please p</w:t>
      </w:r>
      <w:r>
        <w:t>ay attention to the due date on items being sent out e.g. 23</w:t>
      </w:r>
      <w:r w:rsidRPr="00A71E0D">
        <w:rPr>
          <w:vertAlign w:val="superscript"/>
        </w:rPr>
        <w:t>rd</w:t>
      </w:r>
      <w:r>
        <w:t xml:space="preserve"> December no time to send back to the lending Library.</w:t>
      </w:r>
    </w:p>
    <w:p w14:paraId="56A6F454" w14:textId="42968F73" w:rsidR="00A71E0D" w:rsidRDefault="00681739" w:rsidP="00A71E0D">
      <w:pPr>
        <w:pStyle w:val="BodyText"/>
        <w:spacing w:before="207"/>
        <w:ind w:left="820"/>
      </w:pPr>
      <w:r>
        <w:t>Noted in discussion that d</w:t>
      </w:r>
      <w:r w:rsidR="00A71E0D">
        <w:t>ue dates are varied between Councils and States</w:t>
      </w:r>
      <w:r>
        <w:t xml:space="preserve"> with some ILL officers unable to override the due dates set by Library managers and/or LMS at time of loan. As always please re</w:t>
      </w:r>
      <w:r w:rsidR="00A71E0D">
        <w:t xml:space="preserve">ach out to local library and ask for extension if needed </w:t>
      </w:r>
    </w:p>
    <w:p w14:paraId="11F80FCF" w14:textId="77777777" w:rsidR="00A71E0D" w:rsidRDefault="00A71E0D" w:rsidP="00F50B56">
      <w:pPr>
        <w:pStyle w:val="Heading2"/>
      </w:pPr>
    </w:p>
    <w:p w14:paraId="50DA1D07" w14:textId="77777777" w:rsidR="008A5EFC" w:rsidRPr="00F50B56" w:rsidRDefault="009F38B1" w:rsidP="00F50B56">
      <w:pPr>
        <w:pStyle w:val="Heading2"/>
        <w:rPr>
          <w:sz w:val="24"/>
        </w:rPr>
      </w:pPr>
      <w:r w:rsidRPr="00F50B56">
        <w:rPr>
          <w:sz w:val="24"/>
        </w:rPr>
        <w:t>General</w:t>
      </w:r>
      <w:r w:rsidRPr="00F50B56">
        <w:rPr>
          <w:spacing w:val="-5"/>
          <w:sz w:val="24"/>
        </w:rPr>
        <w:t xml:space="preserve"> </w:t>
      </w:r>
      <w:r w:rsidRPr="00F50B56">
        <w:rPr>
          <w:spacing w:val="-2"/>
          <w:sz w:val="24"/>
        </w:rPr>
        <w:t>business</w:t>
      </w:r>
    </w:p>
    <w:p w14:paraId="5A987680" w14:textId="77777777" w:rsidR="008A5EFC" w:rsidRDefault="008A5EFC">
      <w:pPr>
        <w:pStyle w:val="BodyText"/>
      </w:pPr>
    </w:p>
    <w:p w14:paraId="71FEA66E" w14:textId="77777777" w:rsidR="008A5EFC" w:rsidRPr="00F50B56" w:rsidRDefault="009F38B1" w:rsidP="00F50B56">
      <w:pPr>
        <w:pStyle w:val="Heading2"/>
      </w:pPr>
      <w:r w:rsidRPr="00F50B56">
        <w:t>Next meetings:</w:t>
      </w:r>
    </w:p>
    <w:p w14:paraId="0BCBCEE5" w14:textId="77777777" w:rsidR="008A5EFC" w:rsidRDefault="008A5EFC">
      <w:pPr>
        <w:rPr>
          <w:sz w:val="24"/>
        </w:rPr>
      </w:pPr>
    </w:p>
    <w:p w14:paraId="2E8797D6" w14:textId="77777777" w:rsidR="008A5EFC" w:rsidRDefault="009F38B1">
      <w:pPr>
        <w:spacing w:before="82"/>
        <w:ind w:left="100"/>
        <w:rPr>
          <w:b/>
          <w:sz w:val="24"/>
        </w:rPr>
      </w:pPr>
      <w:r>
        <w:rPr>
          <w:b/>
          <w:spacing w:val="-4"/>
          <w:sz w:val="24"/>
        </w:rPr>
        <w:t>2025</w:t>
      </w:r>
    </w:p>
    <w:p w14:paraId="22D8BEB7" w14:textId="77777777" w:rsidR="008A5EFC" w:rsidRDefault="009F38B1">
      <w:pPr>
        <w:pStyle w:val="BodyText"/>
        <w:spacing w:before="243" w:line="276" w:lineRule="auto"/>
        <w:ind w:left="100" w:right="132"/>
      </w:pPr>
      <w:r>
        <w:t>Monday</w:t>
      </w:r>
      <w:r>
        <w:rPr>
          <w:spacing w:val="-5"/>
        </w:rPr>
        <w:t xml:space="preserve"> </w:t>
      </w:r>
      <w:r>
        <w:t>3rd</w:t>
      </w:r>
      <w:r>
        <w:rPr>
          <w:spacing w:val="-3"/>
        </w:rPr>
        <w:t xml:space="preserve"> </w:t>
      </w:r>
      <w:r>
        <w:t>February</w:t>
      </w:r>
      <w:r>
        <w:rPr>
          <w:spacing w:val="-5"/>
        </w:rPr>
        <w:t xml:space="preserve"> </w:t>
      </w:r>
      <w:r>
        <w:t>2025,</w:t>
      </w:r>
      <w:r>
        <w:rPr>
          <w:spacing w:val="-3"/>
        </w:rPr>
        <w:t xml:space="preserve"> </w:t>
      </w:r>
      <w:r>
        <w:t>2-5pm</w:t>
      </w:r>
      <w:r>
        <w:rPr>
          <w:spacing w:val="-4"/>
        </w:rPr>
        <w:t xml:space="preserve"> </w:t>
      </w:r>
      <w:r>
        <w:t>(Hybrid</w:t>
      </w:r>
      <w:r>
        <w:rPr>
          <w:spacing w:val="-3"/>
        </w:rPr>
        <w:t xml:space="preserve"> </w:t>
      </w:r>
      <w:r>
        <w:t>meeting;</w:t>
      </w:r>
      <w:r>
        <w:rPr>
          <w:spacing w:val="-3"/>
        </w:rPr>
        <w:t xml:space="preserve"> </w:t>
      </w:r>
      <w:r>
        <w:t>both</w:t>
      </w:r>
      <w:r>
        <w:rPr>
          <w:spacing w:val="-4"/>
        </w:rPr>
        <w:t xml:space="preserve"> </w:t>
      </w:r>
      <w:r>
        <w:t>in</w:t>
      </w:r>
      <w:r>
        <w:rPr>
          <w:spacing w:val="-3"/>
        </w:rPr>
        <w:t xml:space="preserve"> </w:t>
      </w:r>
      <w:r>
        <w:t>person</w:t>
      </w:r>
      <w:r>
        <w:rPr>
          <w:spacing w:val="-1"/>
        </w:rPr>
        <w:t xml:space="preserve"> </w:t>
      </w:r>
      <w:r>
        <w:t>at</w:t>
      </w:r>
      <w:r>
        <w:rPr>
          <w:spacing w:val="-3"/>
        </w:rPr>
        <w:t xml:space="preserve"> </w:t>
      </w:r>
      <w:r>
        <w:t>the</w:t>
      </w:r>
      <w:r>
        <w:rPr>
          <w:spacing w:val="-3"/>
        </w:rPr>
        <w:t xml:space="preserve"> </w:t>
      </w:r>
      <w:r>
        <w:t>NSW State Library and online)</w:t>
      </w:r>
    </w:p>
    <w:p w14:paraId="70194161" w14:textId="3F746535" w:rsidR="008A5EFC" w:rsidRDefault="009F38B1">
      <w:pPr>
        <w:pStyle w:val="BodyText"/>
        <w:spacing w:before="193" w:line="446" w:lineRule="auto"/>
        <w:ind w:left="100" w:right="4723"/>
      </w:pPr>
      <w:r>
        <w:t>Monday</w:t>
      </w:r>
      <w:r w:rsidR="00703BD1">
        <w:t xml:space="preserve"> 5 May </w:t>
      </w:r>
      <w:r>
        <w:t>2025 2-5pm (Online) Monday</w:t>
      </w:r>
      <w:r>
        <w:rPr>
          <w:spacing w:val="-8"/>
        </w:rPr>
        <w:t xml:space="preserve"> </w:t>
      </w:r>
      <w:r>
        <w:t>4</w:t>
      </w:r>
      <w:r>
        <w:rPr>
          <w:position w:val="8"/>
          <w:sz w:val="16"/>
        </w:rPr>
        <w:t xml:space="preserve">th </w:t>
      </w:r>
      <w:r>
        <w:t>August</w:t>
      </w:r>
      <w:r>
        <w:rPr>
          <w:spacing w:val="-6"/>
        </w:rPr>
        <w:t xml:space="preserve"> </w:t>
      </w:r>
      <w:r>
        <w:t>2025,</w:t>
      </w:r>
      <w:r>
        <w:rPr>
          <w:spacing w:val="-6"/>
        </w:rPr>
        <w:t xml:space="preserve"> </w:t>
      </w:r>
      <w:r>
        <w:t>2-5pm</w:t>
      </w:r>
      <w:r>
        <w:rPr>
          <w:spacing w:val="-7"/>
        </w:rPr>
        <w:t xml:space="preserve"> </w:t>
      </w:r>
      <w:r>
        <w:t>(Online)</w:t>
      </w:r>
    </w:p>
    <w:p w14:paraId="13EE0A58" w14:textId="77777777" w:rsidR="008A5EFC" w:rsidRDefault="009F38B1">
      <w:pPr>
        <w:pStyle w:val="BodyText"/>
        <w:spacing w:line="276" w:lineRule="auto"/>
        <w:ind w:left="100" w:right="132"/>
      </w:pPr>
      <w:r>
        <w:t>Monday</w:t>
      </w:r>
      <w:r>
        <w:rPr>
          <w:spacing w:val="-5"/>
        </w:rPr>
        <w:t xml:space="preserve"> </w:t>
      </w:r>
      <w:r>
        <w:t>1</w:t>
      </w:r>
      <w:r>
        <w:rPr>
          <w:position w:val="8"/>
          <w:sz w:val="16"/>
        </w:rPr>
        <w:t>st</w:t>
      </w:r>
      <w:r>
        <w:rPr>
          <w:spacing w:val="20"/>
          <w:position w:val="8"/>
          <w:sz w:val="16"/>
        </w:rPr>
        <w:t xml:space="preserve"> </w:t>
      </w:r>
      <w:r>
        <w:t>December</w:t>
      </w:r>
      <w:r>
        <w:rPr>
          <w:spacing w:val="-6"/>
        </w:rPr>
        <w:t xml:space="preserve"> </w:t>
      </w:r>
      <w:r>
        <w:t>2025,</w:t>
      </w:r>
      <w:r>
        <w:rPr>
          <w:spacing w:val="-3"/>
        </w:rPr>
        <w:t xml:space="preserve"> </w:t>
      </w:r>
      <w:r>
        <w:t>2-5pm</w:t>
      </w:r>
      <w:r>
        <w:rPr>
          <w:spacing w:val="-4"/>
        </w:rPr>
        <w:t xml:space="preserve"> </w:t>
      </w:r>
      <w:r>
        <w:t>(Hybrid</w:t>
      </w:r>
      <w:r>
        <w:rPr>
          <w:spacing w:val="-3"/>
        </w:rPr>
        <w:t xml:space="preserve"> </w:t>
      </w:r>
      <w:r>
        <w:t>meeting;</w:t>
      </w:r>
      <w:r>
        <w:rPr>
          <w:spacing w:val="-3"/>
        </w:rPr>
        <w:t xml:space="preserve"> </w:t>
      </w:r>
      <w:r>
        <w:t>both</w:t>
      </w:r>
      <w:r>
        <w:rPr>
          <w:spacing w:val="-4"/>
        </w:rPr>
        <w:t xml:space="preserve"> </w:t>
      </w:r>
      <w:r>
        <w:t>in</w:t>
      </w:r>
      <w:r>
        <w:rPr>
          <w:spacing w:val="-3"/>
        </w:rPr>
        <w:t xml:space="preserve"> </w:t>
      </w:r>
      <w:r>
        <w:t>person</w:t>
      </w:r>
      <w:r>
        <w:rPr>
          <w:spacing w:val="-4"/>
        </w:rPr>
        <w:t xml:space="preserve"> </w:t>
      </w:r>
      <w:r>
        <w:t>at</w:t>
      </w:r>
      <w:r>
        <w:rPr>
          <w:spacing w:val="-3"/>
        </w:rPr>
        <w:t xml:space="preserve"> </w:t>
      </w:r>
      <w:r>
        <w:t>the</w:t>
      </w:r>
      <w:r>
        <w:rPr>
          <w:spacing w:val="-3"/>
        </w:rPr>
        <w:t xml:space="preserve"> </w:t>
      </w:r>
      <w:r>
        <w:t>NSW State Library and online)</w:t>
      </w:r>
    </w:p>
    <w:p w14:paraId="2E0F9F39" w14:textId="573E84A3" w:rsidR="00FF1B29" w:rsidRDefault="00FF1B29">
      <w:pPr>
        <w:rPr>
          <w:sz w:val="24"/>
          <w:szCs w:val="24"/>
        </w:rPr>
      </w:pPr>
      <w:r>
        <w:br w:type="page"/>
      </w:r>
    </w:p>
    <w:p w14:paraId="1473568E" w14:textId="77777777" w:rsidR="008A5EFC" w:rsidRDefault="008A5EFC">
      <w:pPr>
        <w:pStyle w:val="BodyText"/>
      </w:pPr>
    </w:p>
    <w:p w14:paraId="285C0B99" w14:textId="77777777" w:rsidR="008A5EFC" w:rsidRDefault="008A5EFC">
      <w:pPr>
        <w:pStyle w:val="BodyText"/>
        <w:spacing w:before="164"/>
      </w:pPr>
    </w:p>
    <w:p w14:paraId="6E35C7C4" w14:textId="77777777" w:rsidR="008A5EFC" w:rsidRDefault="009F38B1">
      <w:pPr>
        <w:ind w:left="100"/>
        <w:rPr>
          <w:spacing w:val="-2"/>
          <w:sz w:val="24"/>
        </w:rPr>
      </w:pPr>
      <w:r>
        <w:rPr>
          <w:b/>
          <w:spacing w:val="-2"/>
          <w:sz w:val="24"/>
        </w:rPr>
        <w:t>Attendees</w:t>
      </w:r>
      <w:r>
        <w:rPr>
          <w:spacing w:val="-2"/>
          <w:sz w:val="24"/>
        </w:rPr>
        <w:t>:</w:t>
      </w:r>
    </w:p>
    <w:p w14:paraId="38116159" w14:textId="77777777" w:rsidR="0095151F" w:rsidRDefault="0095151F">
      <w:pPr>
        <w:ind w:left="100"/>
        <w:rPr>
          <w:sz w:val="24"/>
        </w:rPr>
      </w:pPr>
    </w:p>
    <w:p w14:paraId="0C24CEC3" w14:textId="26F60D41" w:rsidR="0095151F" w:rsidRDefault="0095151F">
      <w:pPr>
        <w:ind w:left="100"/>
        <w:rPr>
          <w:sz w:val="24"/>
        </w:rPr>
      </w:pPr>
      <w:r>
        <w:rPr>
          <w:sz w:val="24"/>
        </w:rPr>
        <w:t>Maria</w:t>
      </w:r>
      <w:r w:rsidR="00AD4B65">
        <w:rPr>
          <w:sz w:val="24"/>
        </w:rPr>
        <w:t xml:space="preserve">, </w:t>
      </w:r>
      <w:r>
        <w:rPr>
          <w:sz w:val="24"/>
        </w:rPr>
        <w:t>Canterbury Bankstown</w:t>
      </w:r>
    </w:p>
    <w:p w14:paraId="3F979DF4" w14:textId="6E7F67F2" w:rsidR="0095151F" w:rsidRDefault="0095151F">
      <w:pPr>
        <w:ind w:left="100"/>
        <w:rPr>
          <w:sz w:val="24"/>
        </w:rPr>
      </w:pPr>
      <w:r>
        <w:rPr>
          <w:sz w:val="24"/>
        </w:rPr>
        <w:t>Fujing</w:t>
      </w:r>
      <w:r w:rsidR="00AD4B65">
        <w:rPr>
          <w:sz w:val="24"/>
        </w:rPr>
        <w:t>,</w:t>
      </w:r>
      <w:r>
        <w:rPr>
          <w:sz w:val="24"/>
        </w:rPr>
        <w:t xml:space="preserve"> Ku</w:t>
      </w:r>
      <w:r w:rsidR="00AD4B65">
        <w:rPr>
          <w:sz w:val="24"/>
        </w:rPr>
        <w:t xml:space="preserve">-Rin-Gai </w:t>
      </w:r>
    </w:p>
    <w:p w14:paraId="14F12523" w14:textId="1613E780" w:rsidR="0095151F" w:rsidRDefault="0095151F">
      <w:pPr>
        <w:ind w:left="100"/>
        <w:rPr>
          <w:sz w:val="24"/>
        </w:rPr>
      </w:pPr>
      <w:r>
        <w:rPr>
          <w:sz w:val="24"/>
        </w:rPr>
        <w:t>Eidell</w:t>
      </w:r>
      <w:r w:rsidR="00AD4B65">
        <w:rPr>
          <w:sz w:val="24"/>
        </w:rPr>
        <w:t>,</w:t>
      </w:r>
      <w:r>
        <w:rPr>
          <w:sz w:val="24"/>
        </w:rPr>
        <w:t xml:space="preserve"> Inner West </w:t>
      </w:r>
    </w:p>
    <w:p w14:paraId="17B771B0" w14:textId="35E1DF1C" w:rsidR="00AD4B65" w:rsidRDefault="00AD4B65">
      <w:pPr>
        <w:ind w:left="100"/>
        <w:rPr>
          <w:sz w:val="24"/>
        </w:rPr>
      </w:pPr>
      <w:r>
        <w:rPr>
          <w:sz w:val="24"/>
        </w:rPr>
        <w:t xml:space="preserve">Mark, Ryde </w:t>
      </w:r>
    </w:p>
    <w:p w14:paraId="44699D78" w14:textId="68E2192F" w:rsidR="00AD4B65" w:rsidRDefault="00AD4B65">
      <w:pPr>
        <w:ind w:left="100"/>
        <w:rPr>
          <w:sz w:val="24"/>
        </w:rPr>
      </w:pPr>
      <w:r>
        <w:rPr>
          <w:sz w:val="24"/>
        </w:rPr>
        <w:t xml:space="preserve">Ponnary, Inner West </w:t>
      </w:r>
    </w:p>
    <w:p w14:paraId="7A6136F3" w14:textId="53366C6D" w:rsidR="00AD4B65" w:rsidRDefault="00AD4B65">
      <w:pPr>
        <w:ind w:left="100"/>
        <w:rPr>
          <w:sz w:val="24"/>
        </w:rPr>
      </w:pPr>
      <w:r>
        <w:rPr>
          <w:sz w:val="24"/>
        </w:rPr>
        <w:t xml:space="preserve">Kristin, Sutherland </w:t>
      </w:r>
    </w:p>
    <w:p w14:paraId="3C5B7CC6" w14:textId="0FB24DC1" w:rsidR="00AD4B65" w:rsidRDefault="00AD4B65">
      <w:pPr>
        <w:ind w:left="100"/>
        <w:rPr>
          <w:sz w:val="24"/>
        </w:rPr>
      </w:pPr>
      <w:r>
        <w:rPr>
          <w:sz w:val="24"/>
        </w:rPr>
        <w:t>Georgia, Hawkesbury</w:t>
      </w:r>
    </w:p>
    <w:p w14:paraId="103504B6" w14:textId="10E09BDD" w:rsidR="00AD4B65" w:rsidRDefault="00AD4B65">
      <w:pPr>
        <w:ind w:left="100"/>
        <w:rPr>
          <w:sz w:val="24"/>
        </w:rPr>
      </w:pPr>
      <w:r>
        <w:rPr>
          <w:sz w:val="24"/>
        </w:rPr>
        <w:t>Teresita, Waverley</w:t>
      </w:r>
    </w:p>
    <w:p w14:paraId="00EB1B84" w14:textId="7ACA4102" w:rsidR="00AD4B65" w:rsidRDefault="00AD4B65">
      <w:pPr>
        <w:ind w:left="100"/>
        <w:rPr>
          <w:sz w:val="24"/>
        </w:rPr>
      </w:pPr>
      <w:r>
        <w:rPr>
          <w:sz w:val="24"/>
        </w:rPr>
        <w:t>Diane, Hornsby</w:t>
      </w:r>
    </w:p>
    <w:p w14:paraId="1E4E6CDE" w14:textId="44806D9E" w:rsidR="00AD4B65" w:rsidRDefault="00AD4B65">
      <w:pPr>
        <w:ind w:left="100"/>
        <w:rPr>
          <w:sz w:val="24"/>
        </w:rPr>
      </w:pPr>
      <w:r>
        <w:rPr>
          <w:sz w:val="24"/>
        </w:rPr>
        <w:t xml:space="preserve">Deborah, Stanton </w:t>
      </w:r>
    </w:p>
    <w:p w14:paraId="511805CB" w14:textId="7568DA0B" w:rsidR="00AD4B65" w:rsidRDefault="00AD4B65">
      <w:pPr>
        <w:ind w:left="100"/>
        <w:rPr>
          <w:sz w:val="24"/>
        </w:rPr>
      </w:pPr>
      <w:r>
        <w:rPr>
          <w:sz w:val="24"/>
        </w:rPr>
        <w:t>Cameron, SLNSW</w:t>
      </w:r>
    </w:p>
    <w:p w14:paraId="567E9A3E" w14:textId="65F720AB" w:rsidR="00AD4B65" w:rsidRDefault="00AD4B65">
      <w:pPr>
        <w:ind w:left="100"/>
        <w:rPr>
          <w:sz w:val="24"/>
        </w:rPr>
      </w:pPr>
      <w:r>
        <w:rPr>
          <w:sz w:val="24"/>
        </w:rPr>
        <w:t>Shelley, Cumberland</w:t>
      </w:r>
    </w:p>
    <w:p w14:paraId="1178FC1B" w14:textId="6ACC2D48" w:rsidR="00AD4B65" w:rsidRDefault="00AD4B65">
      <w:pPr>
        <w:ind w:left="100"/>
        <w:rPr>
          <w:sz w:val="24"/>
        </w:rPr>
      </w:pPr>
      <w:r>
        <w:rPr>
          <w:sz w:val="24"/>
        </w:rPr>
        <w:t xml:space="preserve">Anne, City of Sydney </w:t>
      </w:r>
    </w:p>
    <w:p w14:paraId="2160BEEB" w14:textId="4C3E759C" w:rsidR="00AD4B65" w:rsidRDefault="00AD4B65">
      <w:pPr>
        <w:ind w:left="100"/>
        <w:rPr>
          <w:sz w:val="24"/>
        </w:rPr>
      </w:pPr>
      <w:r>
        <w:rPr>
          <w:sz w:val="24"/>
        </w:rPr>
        <w:t>Ania, Campbelltown</w:t>
      </w:r>
    </w:p>
    <w:p w14:paraId="1BCC2837" w14:textId="5354013F" w:rsidR="00AD4B65" w:rsidRDefault="00AD4B65">
      <w:pPr>
        <w:ind w:left="100"/>
        <w:rPr>
          <w:sz w:val="24"/>
        </w:rPr>
      </w:pPr>
      <w:r>
        <w:rPr>
          <w:sz w:val="24"/>
        </w:rPr>
        <w:t xml:space="preserve">Ita, Tamworth </w:t>
      </w:r>
    </w:p>
    <w:p w14:paraId="75A111B1" w14:textId="68155840" w:rsidR="00AD4B65" w:rsidRDefault="00AD4B65">
      <w:pPr>
        <w:ind w:left="100"/>
        <w:rPr>
          <w:sz w:val="24"/>
        </w:rPr>
      </w:pPr>
      <w:r>
        <w:rPr>
          <w:sz w:val="24"/>
        </w:rPr>
        <w:t xml:space="preserve">Tonia, </w:t>
      </w:r>
    </w:p>
    <w:p w14:paraId="6C638A3F" w14:textId="4B631CC3" w:rsidR="00AD4B65" w:rsidRDefault="00AD4B65">
      <w:pPr>
        <w:ind w:left="100"/>
        <w:rPr>
          <w:sz w:val="24"/>
        </w:rPr>
      </w:pPr>
      <w:r>
        <w:rPr>
          <w:sz w:val="24"/>
        </w:rPr>
        <w:t>Li Yuan, Inner West</w:t>
      </w:r>
    </w:p>
    <w:p w14:paraId="7AFCAF55" w14:textId="6EF1AB25" w:rsidR="00AD4B65" w:rsidRDefault="00AD4B65">
      <w:pPr>
        <w:ind w:left="100"/>
        <w:rPr>
          <w:sz w:val="24"/>
        </w:rPr>
      </w:pPr>
      <w:r>
        <w:rPr>
          <w:sz w:val="24"/>
        </w:rPr>
        <w:t xml:space="preserve">Deanne, Central Coast </w:t>
      </w:r>
    </w:p>
    <w:p w14:paraId="4A57B228" w14:textId="170CF7AA" w:rsidR="00AD4B65" w:rsidRDefault="00AD4B65">
      <w:pPr>
        <w:ind w:left="100"/>
        <w:rPr>
          <w:sz w:val="24"/>
        </w:rPr>
      </w:pPr>
      <w:r>
        <w:rPr>
          <w:sz w:val="24"/>
        </w:rPr>
        <w:t xml:space="preserve">Melanie, </w:t>
      </w:r>
    </w:p>
    <w:p w14:paraId="1A94F028" w14:textId="0F41D5A5" w:rsidR="00AD4B65" w:rsidRDefault="00AD4B65">
      <w:pPr>
        <w:ind w:left="100"/>
        <w:rPr>
          <w:sz w:val="24"/>
        </w:rPr>
      </w:pPr>
      <w:r>
        <w:rPr>
          <w:sz w:val="24"/>
        </w:rPr>
        <w:t xml:space="preserve">Kalyani, Ku-ring-gai </w:t>
      </w:r>
    </w:p>
    <w:p w14:paraId="06F7037C" w14:textId="55E31AA5" w:rsidR="00AD4B65" w:rsidRDefault="00AD4B65">
      <w:pPr>
        <w:ind w:left="100"/>
        <w:rPr>
          <w:sz w:val="24"/>
        </w:rPr>
      </w:pPr>
      <w:r>
        <w:rPr>
          <w:sz w:val="24"/>
        </w:rPr>
        <w:t xml:space="preserve">Annie, Georges River </w:t>
      </w:r>
    </w:p>
    <w:p w14:paraId="0C4CAE03" w14:textId="486E8CA4" w:rsidR="00AD4B65" w:rsidRDefault="00AD4B65">
      <w:pPr>
        <w:ind w:left="100"/>
        <w:rPr>
          <w:sz w:val="24"/>
        </w:rPr>
      </w:pPr>
      <w:r>
        <w:rPr>
          <w:sz w:val="24"/>
        </w:rPr>
        <w:t>Ann, Camden</w:t>
      </w:r>
    </w:p>
    <w:p w14:paraId="747EB163" w14:textId="494B9B41" w:rsidR="00AD4B65" w:rsidRDefault="00AD4B65">
      <w:pPr>
        <w:ind w:left="100"/>
        <w:rPr>
          <w:sz w:val="24"/>
        </w:rPr>
      </w:pPr>
      <w:r>
        <w:rPr>
          <w:sz w:val="24"/>
        </w:rPr>
        <w:t xml:space="preserve">Christine, Blacktown </w:t>
      </w:r>
    </w:p>
    <w:p w14:paraId="4D5DFAC6" w14:textId="5808DB40" w:rsidR="00AD4B65" w:rsidRDefault="00AD4B65">
      <w:pPr>
        <w:ind w:left="100"/>
        <w:rPr>
          <w:sz w:val="24"/>
        </w:rPr>
      </w:pPr>
      <w:r>
        <w:rPr>
          <w:sz w:val="24"/>
        </w:rPr>
        <w:t xml:space="preserve">Joanna, SLNSW </w:t>
      </w:r>
    </w:p>
    <w:p w14:paraId="56103379" w14:textId="248F2C6F" w:rsidR="00AD4B65" w:rsidRDefault="00AD4B65">
      <w:pPr>
        <w:ind w:left="100"/>
        <w:rPr>
          <w:sz w:val="24"/>
        </w:rPr>
      </w:pPr>
      <w:r>
        <w:rPr>
          <w:sz w:val="24"/>
        </w:rPr>
        <w:t xml:space="preserve">Monica, Northern Beaches </w:t>
      </w:r>
    </w:p>
    <w:p w14:paraId="10339F26" w14:textId="77777777" w:rsidR="00AD4B65" w:rsidRDefault="00AD4B65">
      <w:pPr>
        <w:ind w:left="100"/>
        <w:rPr>
          <w:sz w:val="24"/>
        </w:rPr>
      </w:pPr>
    </w:p>
    <w:p w14:paraId="42A62445" w14:textId="77777777" w:rsidR="00AD4B65" w:rsidRDefault="00AD4B65">
      <w:pPr>
        <w:ind w:left="100"/>
        <w:rPr>
          <w:sz w:val="24"/>
        </w:rPr>
      </w:pPr>
    </w:p>
    <w:p w14:paraId="6432C0DD" w14:textId="77777777" w:rsidR="00AD4B65" w:rsidRDefault="00AD4B65">
      <w:pPr>
        <w:ind w:left="100"/>
        <w:rPr>
          <w:sz w:val="24"/>
        </w:rPr>
      </w:pPr>
    </w:p>
    <w:p w14:paraId="1F6FA4E3" w14:textId="77777777" w:rsidR="0095151F" w:rsidRDefault="0095151F">
      <w:pPr>
        <w:ind w:left="100"/>
        <w:rPr>
          <w:sz w:val="24"/>
        </w:rPr>
      </w:pPr>
    </w:p>
    <w:p w14:paraId="6298FC81" w14:textId="3607D587" w:rsidR="0095151F" w:rsidRDefault="0095151F">
      <w:pPr>
        <w:ind w:left="100"/>
        <w:rPr>
          <w:sz w:val="24"/>
        </w:rPr>
      </w:pPr>
      <w:r w:rsidRPr="0095151F">
        <w:rPr>
          <w:noProof/>
          <w:sz w:val="24"/>
        </w:rPr>
        <w:lastRenderedPageBreak/>
        <w:drawing>
          <wp:inline distT="0" distB="0" distL="0" distR="0" wp14:anchorId="659764A6" wp14:editId="3622D278">
            <wp:extent cx="3953427" cy="8649907"/>
            <wp:effectExtent l="0" t="0" r="9525" b="0"/>
            <wp:docPr id="19427260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6055" name="Picture 1" descr="A screenshot of a computer&#10;&#10;Description automatically generated"/>
                    <pic:cNvPicPr/>
                  </pic:nvPicPr>
                  <pic:blipFill>
                    <a:blip r:embed="rId16"/>
                    <a:stretch>
                      <a:fillRect/>
                    </a:stretch>
                  </pic:blipFill>
                  <pic:spPr>
                    <a:xfrm>
                      <a:off x="0" y="0"/>
                      <a:ext cx="3953427" cy="8649907"/>
                    </a:xfrm>
                    <a:prstGeom prst="rect">
                      <a:avLst/>
                    </a:prstGeom>
                  </pic:spPr>
                </pic:pic>
              </a:graphicData>
            </a:graphic>
          </wp:inline>
        </w:drawing>
      </w:r>
    </w:p>
    <w:sectPr w:rsidR="0095151F" w:rsidSect="003E4E02">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43D55"/>
    <w:multiLevelType w:val="hybridMultilevel"/>
    <w:tmpl w:val="71DEDD60"/>
    <w:lvl w:ilvl="0" w:tplc="6F44FEE6">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87FC30A6">
      <w:numFmt w:val="bullet"/>
      <w:lvlText w:val="-"/>
      <w:lvlJc w:val="left"/>
      <w:pPr>
        <w:ind w:left="820" w:hanging="360"/>
      </w:pPr>
      <w:rPr>
        <w:rFonts w:ascii="Arial" w:eastAsia="Arial" w:hAnsi="Arial" w:cs="Arial" w:hint="default"/>
        <w:b w:val="0"/>
        <w:bCs w:val="0"/>
        <w:i w:val="0"/>
        <w:iCs w:val="0"/>
        <w:spacing w:val="0"/>
        <w:w w:val="99"/>
        <w:sz w:val="24"/>
        <w:szCs w:val="24"/>
        <w:lang w:val="en-US" w:eastAsia="en-US" w:bidi="ar-SA"/>
      </w:rPr>
    </w:lvl>
    <w:lvl w:ilvl="2" w:tplc="ACE0B214">
      <w:numFmt w:val="bullet"/>
      <w:lvlText w:val="•"/>
      <w:lvlJc w:val="left"/>
      <w:pPr>
        <w:ind w:left="2485" w:hanging="360"/>
      </w:pPr>
      <w:rPr>
        <w:rFonts w:hint="default"/>
        <w:lang w:val="en-US" w:eastAsia="en-US" w:bidi="ar-SA"/>
      </w:rPr>
    </w:lvl>
    <w:lvl w:ilvl="3" w:tplc="4E847654">
      <w:numFmt w:val="bullet"/>
      <w:lvlText w:val="•"/>
      <w:lvlJc w:val="left"/>
      <w:pPr>
        <w:ind w:left="3317" w:hanging="360"/>
      </w:pPr>
      <w:rPr>
        <w:rFonts w:hint="default"/>
        <w:lang w:val="en-US" w:eastAsia="en-US" w:bidi="ar-SA"/>
      </w:rPr>
    </w:lvl>
    <w:lvl w:ilvl="4" w:tplc="F5E84662">
      <w:numFmt w:val="bullet"/>
      <w:lvlText w:val="•"/>
      <w:lvlJc w:val="left"/>
      <w:pPr>
        <w:ind w:left="4150" w:hanging="360"/>
      </w:pPr>
      <w:rPr>
        <w:rFonts w:hint="default"/>
        <w:lang w:val="en-US" w:eastAsia="en-US" w:bidi="ar-SA"/>
      </w:rPr>
    </w:lvl>
    <w:lvl w:ilvl="5" w:tplc="AAAE4CA2">
      <w:numFmt w:val="bullet"/>
      <w:lvlText w:val="•"/>
      <w:lvlJc w:val="left"/>
      <w:pPr>
        <w:ind w:left="4983" w:hanging="360"/>
      </w:pPr>
      <w:rPr>
        <w:rFonts w:hint="default"/>
        <w:lang w:val="en-US" w:eastAsia="en-US" w:bidi="ar-SA"/>
      </w:rPr>
    </w:lvl>
    <w:lvl w:ilvl="6" w:tplc="5D0AC47E">
      <w:numFmt w:val="bullet"/>
      <w:lvlText w:val="•"/>
      <w:lvlJc w:val="left"/>
      <w:pPr>
        <w:ind w:left="5815" w:hanging="360"/>
      </w:pPr>
      <w:rPr>
        <w:rFonts w:hint="default"/>
        <w:lang w:val="en-US" w:eastAsia="en-US" w:bidi="ar-SA"/>
      </w:rPr>
    </w:lvl>
    <w:lvl w:ilvl="7" w:tplc="9828C1C2">
      <w:numFmt w:val="bullet"/>
      <w:lvlText w:val="•"/>
      <w:lvlJc w:val="left"/>
      <w:pPr>
        <w:ind w:left="6648" w:hanging="360"/>
      </w:pPr>
      <w:rPr>
        <w:rFonts w:hint="default"/>
        <w:lang w:val="en-US" w:eastAsia="en-US" w:bidi="ar-SA"/>
      </w:rPr>
    </w:lvl>
    <w:lvl w:ilvl="8" w:tplc="A538E0B0">
      <w:numFmt w:val="bullet"/>
      <w:lvlText w:val="•"/>
      <w:lvlJc w:val="left"/>
      <w:pPr>
        <w:ind w:left="7481" w:hanging="360"/>
      </w:pPr>
      <w:rPr>
        <w:rFonts w:hint="default"/>
        <w:lang w:val="en-US" w:eastAsia="en-US" w:bidi="ar-SA"/>
      </w:rPr>
    </w:lvl>
  </w:abstractNum>
  <w:abstractNum w:abstractNumId="1" w15:restartNumberingAfterBreak="0">
    <w:nsid w:val="43125BD2"/>
    <w:multiLevelType w:val="hybridMultilevel"/>
    <w:tmpl w:val="08A63250"/>
    <w:lvl w:ilvl="0" w:tplc="455A0F52">
      <w:numFmt w:val="bullet"/>
      <w:lvlText w:val=""/>
      <w:lvlJc w:val="left"/>
      <w:pPr>
        <w:ind w:left="1180" w:hanging="360"/>
      </w:pPr>
      <w:rPr>
        <w:rFonts w:ascii="Symbol" w:eastAsia="Arial" w:hAnsi="Symbol" w:cs="Aria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2" w15:restartNumberingAfterBreak="0">
    <w:nsid w:val="56F954EC"/>
    <w:multiLevelType w:val="multilevel"/>
    <w:tmpl w:val="2D06A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9061960">
    <w:abstractNumId w:val="0"/>
  </w:num>
  <w:num w:numId="2" w16cid:durableId="507865694">
    <w:abstractNumId w:val="2"/>
  </w:num>
  <w:num w:numId="3" w16cid:durableId="18586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FC"/>
    <w:rsid w:val="00015F2D"/>
    <w:rsid w:val="00066622"/>
    <w:rsid w:val="000F03E6"/>
    <w:rsid w:val="000F2784"/>
    <w:rsid w:val="001C0023"/>
    <w:rsid w:val="001E28E6"/>
    <w:rsid w:val="00222E28"/>
    <w:rsid w:val="00243646"/>
    <w:rsid w:val="002A7EA4"/>
    <w:rsid w:val="003B40A8"/>
    <w:rsid w:val="003E4E02"/>
    <w:rsid w:val="00401707"/>
    <w:rsid w:val="005D7662"/>
    <w:rsid w:val="00667433"/>
    <w:rsid w:val="00681739"/>
    <w:rsid w:val="00703BD1"/>
    <w:rsid w:val="00711C0D"/>
    <w:rsid w:val="0075092E"/>
    <w:rsid w:val="00792B04"/>
    <w:rsid w:val="007E6785"/>
    <w:rsid w:val="008633C7"/>
    <w:rsid w:val="00890282"/>
    <w:rsid w:val="008A5EFC"/>
    <w:rsid w:val="008F7352"/>
    <w:rsid w:val="0095151F"/>
    <w:rsid w:val="009A5B57"/>
    <w:rsid w:val="009F38B1"/>
    <w:rsid w:val="00A51FB2"/>
    <w:rsid w:val="00A565E6"/>
    <w:rsid w:val="00A71E0D"/>
    <w:rsid w:val="00AD4B65"/>
    <w:rsid w:val="00B47F04"/>
    <w:rsid w:val="00B71A13"/>
    <w:rsid w:val="00BD4631"/>
    <w:rsid w:val="00C15A37"/>
    <w:rsid w:val="00C67341"/>
    <w:rsid w:val="00C92351"/>
    <w:rsid w:val="00CD3D39"/>
    <w:rsid w:val="00D3257E"/>
    <w:rsid w:val="00D85033"/>
    <w:rsid w:val="00DD3A7D"/>
    <w:rsid w:val="00E41C54"/>
    <w:rsid w:val="00EA0108"/>
    <w:rsid w:val="00EA2F5E"/>
    <w:rsid w:val="00EE38E3"/>
    <w:rsid w:val="00F1642B"/>
    <w:rsid w:val="00F50B56"/>
    <w:rsid w:val="00F60DEF"/>
    <w:rsid w:val="00FF04E6"/>
    <w:rsid w:val="00FF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1F5C"/>
  <w15:docId w15:val="{311ACF6D-6927-49CA-997D-725B03EF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rsid w:val="009A5B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8"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1B29"/>
    <w:rPr>
      <w:color w:val="0000FF" w:themeColor="hyperlink"/>
      <w:u w:val="single"/>
    </w:rPr>
  </w:style>
  <w:style w:type="character" w:styleId="UnresolvedMention">
    <w:name w:val="Unresolved Mention"/>
    <w:basedOn w:val="DefaultParagraphFont"/>
    <w:uiPriority w:val="99"/>
    <w:semiHidden/>
    <w:unhideWhenUsed/>
    <w:rsid w:val="00FF1B29"/>
    <w:rPr>
      <w:color w:val="605E5C"/>
      <w:shd w:val="clear" w:color="auto" w:fill="E1DFDD"/>
    </w:rPr>
  </w:style>
  <w:style w:type="character" w:customStyle="1" w:styleId="Heading2Char">
    <w:name w:val="Heading 2 Char"/>
    <w:basedOn w:val="DefaultParagraphFont"/>
    <w:link w:val="Heading2"/>
    <w:uiPriority w:val="9"/>
    <w:rsid w:val="009A5B5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22762">
      <w:bodyDiv w:val="1"/>
      <w:marLeft w:val="0"/>
      <w:marRight w:val="0"/>
      <w:marTop w:val="0"/>
      <w:marBottom w:val="0"/>
      <w:divBdr>
        <w:top w:val="none" w:sz="0" w:space="0" w:color="auto"/>
        <w:left w:val="none" w:sz="0" w:space="0" w:color="auto"/>
        <w:bottom w:val="none" w:sz="0" w:space="0" w:color="auto"/>
        <w:right w:val="none" w:sz="0" w:space="0" w:color="auto"/>
      </w:divBdr>
    </w:div>
    <w:div w:id="1602832403">
      <w:bodyDiv w:val="1"/>
      <w:marLeft w:val="0"/>
      <w:marRight w:val="0"/>
      <w:marTop w:val="0"/>
      <w:marBottom w:val="0"/>
      <w:divBdr>
        <w:top w:val="none" w:sz="0" w:space="0" w:color="auto"/>
        <w:left w:val="none" w:sz="0" w:space="0" w:color="auto"/>
        <w:bottom w:val="none" w:sz="0" w:space="0" w:color="auto"/>
        <w:right w:val="none" w:sz="0" w:space="0" w:color="auto"/>
      </w:divBdr>
    </w:div>
    <w:div w:id="1815682253">
      <w:bodyDiv w:val="1"/>
      <w:marLeft w:val="0"/>
      <w:marRight w:val="0"/>
      <w:marTop w:val="0"/>
      <w:marBottom w:val="0"/>
      <w:divBdr>
        <w:top w:val="none" w:sz="0" w:space="0" w:color="auto"/>
        <w:left w:val="none" w:sz="0" w:space="0" w:color="auto"/>
        <w:bottom w:val="none" w:sz="0" w:space="0" w:color="auto"/>
        <w:right w:val="none" w:sz="0" w:space="0" w:color="auto"/>
      </w:divBdr>
    </w:div>
    <w:div w:id="208313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iesaustraliaref.nla.gov.au/reft100.aspx?pmi=8035293658103262537" TargetMode="External"/><Relationship Id="rId13" Type="http://schemas.openxmlformats.org/officeDocument/2006/relationships/hyperlink" Target="https://www.legislation.gov.au/Series/F2005L0128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iki.libraries.nsw.gov.au/doku.php?id=resource_sharing_service_upda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mailto:library@sl.nsw.gov.au" TargetMode="External"/><Relationship Id="rId11" Type="http://schemas.openxmlformats.org/officeDocument/2006/relationships/hyperlink" Target="https://librariesaustraliaref.nla.gov.au/reft100.aspx?pmi=8035293658103262537" TargetMode="External"/><Relationship Id="rId5" Type="http://schemas.openxmlformats.org/officeDocument/2006/relationships/hyperlink" Target="https://wiki.libraries.nsw.gov.au/doku.php?id=minutes_5_august_2024_-_online_nsw_document_delivery" TargetMode="External"/><Relationship Id="rId15" Type="http://schemas.openxmlformats.org/officeDocument/2006/relationships/hyperlink" Target="https://www.classification.gov.au/classification-ratings/how-rating-decided" TargetMode="External"/><Relationship Id="rId10" Type="http://schemas.openxmlformats.org/officeDocument/2006/relationships/hyperlink" Target="https://wiki.libraries.nsw.gov.au/doku.php?id=document_delivery_working_grou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lassification.gov.au/classification-ratings/what-do-ratings-m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2397</Words>
  <Characters>9854</Characters>
  <Application>Microsoft Office Word</Application>
  <DocSecurity>0</DocSecurity>
  <Lines>4927</Lines>
  <Paragraphs>1531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petchell</dc:creator>
  <cp:keywords/>
  <dc:description/>
  <cp:lastModifiedBy>Anne Laidlaw</cp:lastModifiedBy>
  <cp:revision>10</cp:revision>
  <dcterms:created xsi:type="dcterms:W3CDTF">2024-12-16T00:55:00Z</dcterms:created>
  <dcterms:modified xsi:type="dcterms:W3CDTF">2025-01-08T03:40:00Z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for Microsoft 365</vt:lpwstr>
  </property>
  <property fmtid="{D5CDD505-2E9C-101B-9397-08002B2CF9AE}" pid="4" name="LastSaved">
    <vt:filetime>2024-12-03T00:00:00Z</vt:filetime>
  </property>
  <property fmtid="{D5CDD505-2E9C-101B-9397-08002B2CF9AE}" pid="5" name="Producer">
    <vt:lpwstr>3-Heights(TM) PDF Security Shell 4.8.25.2 (http://www.pdf-tools.com)</vt:lpwstr>
  </property>
</Properties>
</file>