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99" w:rsidRDefault="0055746B" w:rsidP="0055746B">
      <w:pPr>
        <w:spacing w:after="0" w:line="240" w:lineRule="auto"/>
        <w:ind w:left="567"/>
        <w:jc w:val="both"/>
        <w:rPr>
          <w:b/>
        </w:rPr>
      </w:pPr>
      <w:bookmarkStart w:id="0" w:name="_GoBack"/>
      <w:bookmarkEnd w:id="0"/>
      <w:r>
        <w:rPr>
          <w:b/>
        </w:rPr>
        <w:t>Minutes LADD Meeting 10 August 2015</w:t>
      </w:r>
    </w:p>
    <w:p w:rsidR="00792B51" w:rsidRDefault="00792B51" w:rsidP="0055746B">
      <w:pPr>
        <w:spacing w:after="0" w:line="240" w:lineRule="auto"/>
        <w:ind w:left="567"/>
        <w:jc w:val="both"/>
        <w:rPr>
          <w:b/>
        </w:rPr>
      </w:pPr>
    </w:p>
    <w:p w:rsidR="00792B51" w:rsidRDefault="00792B51" w:rsidP="00792B51">
      <w:pPr>
        <w:spacing w:after="0" w:line="240" w:lineRule="auto"/>
        <w:jc w:val="both"/>
        <w:rPr>
          <w:b/>
        </w:rPr>
      </w:pPr>
      <w:r>
        <w:rPr>
          <w:b/>
        </w:rPr>
        <w:t>Chair</w:t>
      </w:r>
      <w:r w:rsidR="00432CF2">
        <w:rPr>
          <w:b/>
        </w:rPr>
        <w:t xml:space="preserve">        </w:t>
      </w:r>
      <w:r w:rsidR="00076903">
        <w:rPr>
          <w:b/>
        </w:rPr>
        <w:t xml:space="preserve"> </w:t>
      </w:r>
      <w:r w:rsidRPr="00792B51">
        <w:t>Ros</w:t>
      </w:r>
      <w:r>
        <w:rPr>
          <w:b/>
        </w:rPr>
        <w:t xml:space="preserve"> </w:t>
      </w:r>
      <w:r w:rsidR="00076903" w:rsidRPr="00076903">
        <w:t>Strange</w:t>
      </w:r>
      <w:r>
        <w:rPr>
          <w:b/>
        </w:rPr>
        <w:t xml:space="preserve">             </w:t>
      </w:r>
      <w:r w:rsidRPr="00792B51">
        <w:t>Warringah</w:t>
      </w:r>
    </w:p>
    <w:p w:rsidR="00792B51" w:rsidRDefault="00792B51" w:rsidP="00792B51">
      <w:pPr>
        <w:spacing w:after="0" w:line="240" w:lineRule="auto"/>
        <w:jc w:val="both"/>
      </w:pPr>
      <w:r>
        <w:rPr>
          <w:b/>
        </w:rPr>
        <w:t>Secretary</w:t>
      </w:r>
      <w:r w:rsidR="00432CF2">
        <w:rPr>
          <w:b/>
        </w:rPr>
        <w:t xml:space="preserve"> </w:t>
      </w:r>
      <w:r w:rsidR="00076903">
        <w:rPr>
          <w:b/>
        </w:rPr>
        <w:t xml:space="preserve"> </w:t>
      </w:r>
      <w:r>
        <w:t>Sue Hamling            Gosford</w:t>
      </w:r>
    </w:p>
    <w:p w:rsidR="00792B51" w:rsidRDefault="00792B51" w:rsidP="007061B8">
      <w:pPr>
        <w:spacing w:after="0" w:line="240" w:lineRule="auto"/>
        <w:jc w:val="both"/>
        <w:rPr>
          <w:b/>
        </w:rPr>
      </w:pPr>
    </w:p>
    <w:p w:rsidR="00FD3399" w:rsidRPr="00792B51" w:rsidRDefault="00792B51" w:rsidP="007061B8">
      <w:pPr>
        <w:spacing w:after="0" w:line="240" w:lineRule="auto"/>
        <w:jc w:val="both"/>
        <w:rPr>
          <w:b/>
        </w:rPr>
      </w:pPr>
      <w:r w:rsidRPr="00792B51">
        <w:rPr>
          <w:b/>
        </w:rPr>
        <w:t>Attendees</w:t>
      </w:r>
    </w:p>
    <w:p w:rsidR="00792B51" w:rsidRDefault="00792B51" w:rsidP="007061B8">
      <w:pPr>
        <w:spacing w:after="0" w:line="240" w:lineRule="auto"/>
        <w:jc w:val="both"/>
      </w:pPr>
      <w:r>
        <w:t>Ma Yee Yee Myint     Bankstown</w:t>
      </w:r>
    </w:p>
    <w:p w:rsidR="00792B51" w:rsidRDefault="00792B51" w:rsidP="007061B8">
      <w:pPr>
        <w:spacing w:after="0" w:line="240" w:lineRule="auto"/>
        <w:jc w:val="both"/>
      </w:pPr>
      <w:r>
        <w:t>Neri Kinsella              City of Sydney</w:t>
      </w:r>
    </w:p>
    <w:p w:rsidR="00792B51" w:rsidRDefault="00792B51" w:rsidP="007061B8">
      <w:pPr>
        <w:spacing w:after="0" w:line="240" w:lineRule="auto"/>
        <w:jc w:val="both"/>
      </w:pPr>
      <w:r>
        <w:t>Kristin Ovidi               Sutherland</w:t>
      </w:r>
    </w:p>
    <w:p w:rsidR="00792B51" w:rsidRDefault="00792B51" w:rsidP="007061B8">
      <w:pPr>
        <w:spacing w:after="0" w:line="240" w:lineRule="auto"/>
        <w:jc w:val="both"/>
      </w:pPr>
      <w:r>
        <w:t>Ann Waldeback         Maitland</w:t>
      </w:r>
    </w:p>
    <w:p w:rsidR="00792B51" w:rsidRDefault="00792B51" w:rsidP="007061B8">
      <w:pPr>
        <w:spacing w:after="0" w:line="240" w:lineRule="auto"/>
        <w:jc w:val="both"/>
      </w:pPr>
      <w:r>
        <w:t>Anita Smith                Lake Macquarie</w:t>
      </w:r>
    </w:p>
    <w:p w:rsidR="00792B51" w:rsidRDefault="00792B51" w:rsidP="007061B8">
      <w:pPr>
        <w:spacing w:after="0" w:line="240" w:lineRule="auto"/>
        <w:jc w:val="both"/>
      </w:pPr>
      <w:r>
        <w:t>Matt Mincoff</w:t>
      </w:r>
      <w:r>
        <w:tab/>
        <w:t xml:space="preserve">       Warringah</w:t>
      </w:r>
    </w:p>
    <w:p w:rsidR="00792B51" w:rsidRDefault="00792B51" w:rsidP="007061B8">
      <w:pPr>
        <w:spacing w:after="0" w:line="240" w:lineRule="auto"/>
        <w:jc w:val="both"/>
      </w:pPr>
      <w:r>
        <w:t>Fujing Zha</w:t>
      </w:r>
      <w:r w:rsidR="00432CF2">
        <w:t>r</w:t>
      </w:r>
      <w:r>
        <w:t>o</w:t>
      </w:r>
      <w:r>
        <w:tab/>
        <w:t xml:space="preserve">       Ku-ring-gai</w:t>
      </w:r>
    </w:p>
    <w:p w:rsidR="00792B51" w:rsidRDefault="00792B51" w:rsidP="007061B8">
      <w:pPr>
        <w:spacing w:after="0" w:line="240" w:lineRule="auto"/>
        <w:jc w:val="both"/>
      </w:pPr>
      <w:r>
        <w:t>Mark Ross</w:t>
      </w:r>
      <w:r>
        <w:tab/>
      </w:r>
      <w:r>
        <w:tab/>
        <w:t xml:space="preserve">       Ryde</w:t>
      </w:r>
    </w:p>
    <w:p w:rsidR="00792B51" w:rsidRDefault="00792B51" w:rsidP="007061B8">
      <w:pPr>
        <w:spacing w:after="0" w:line="240" w:lineRule="auto"/>
        <w:jc w:val="both"/>
      </w:pPr>
      <w:r>
        <w:t xml:space="preserve">John Hogan  </w:t>
      </w:r>
      <w:r>
        <w:tab/>
        <w:t xml:space="preserve">       City of Canada Bay</w:t>
      </w:r>
    </w:p>
    <w:p w:rsidR="00792B51" w:rsidRDefault="00792B51" w:rsidP="007061B8">
      <w:pPr>
        <w:spacing w:after="0" w:line="240" w:lineRule="auto"/>
        <w:jc w:val="both"/>
      </w:pPr>
      <w:r>
        <w:t>Rukhshana Hossain   Mosman Library</w:t>
      </w:r>
    </w:p>
    <w:p w:rsidR="00666071" w:rsidRDefault="00666071" w:rsidP="007061B8">
      <w:pPr>
        <w:spacing w:after="0" w:line="240" w:lineRule="auto"/>
        <w:jc w:val="both"/>
      </w:pPr>
      <w:r>
        <w:t>Sally Lee</w:t>
      </w:r>
      <w:r>
        <w:tab/>
      </w:r>
      <w:r>
        <w:tab/>
        <w:t xml:space="preserve">       </w:t>
      </w:r>
      <w:r w:rsidR="002D575F">
        <w:t xml:space="preserve"> </w:t>
      </w:r>
      <w:r>
        <w:t>Willoughby</w:t>
      </w:r>
    </w:p>
    <w:p w:rsidR="00666071" w:rsidRDefault="00666071" w:rsidP="007061B8">
      <w:pPr>
        <w:spacing w:after="0" w:line="240" w:lineRule="auto"/>
        <w:jc w:val="both"/>
      </w:pPr>
      <w:r>
        <w:t xml:space="preserve">Bernadette Lennon    </w:t>
      </w:r>
      <w:r w:rsidR="002D575F">
        <w:t xml:space="preserve"> </w:t>
      </w:r>
      <w:r>
        <w:t>Auburn</w:t>
      </w:r>
    </w:p>
    <w:p w:rsidR="00666071" w:rsidRDefault="00666071" w:rsidP="007061B8">
      <w:pPr>
        <w:spacing w:after="0" w:line="240" w:lineRule="auto"/>
        <w:jc w:val="both"/>
      </w:pPr>
      <w:r>
        <w:t>Kristine Campos</w:t>
      </w:r>
      <w:r>
        <w:tab/>
        <w:t xml:space="preserve">       </w:t>
      </w:r>
      <w:r w:rsidR="002D575F">
        <w:t xml:space="preserve"> </w:t>
      </w:r>
      <w:r>
        <w:t>Hawkesbury</w:t>
      </w:r>
    </w:p>
    <w:p w:rsidR="00666071" w:rsidRDefault="00666071" w:rsidP="007061B8">
      <w:pPr>
        <w:spacing w:after="0" w:line="240" w:lineRule="auto"/>
        <w:jc w:val="both"/>
      </w:pPr>
      <w:r>
        <w:t xml:space="preserve">Teresita Quinones      </w:t>
      </w:r>
      <w:r w:rsidR="002D575F">
        <w:t xml:space="preserve"> </w:t>
      </w:r>
      <w:r>
        <w:t>Waverley</w:t>
      </w:r>
    </w:p>
    <w:p w:rsidR="00666071" w:rsidRDefault="00666071" w:rsidP="007061B8">
      <w:pPr>
        <w:spacing w:after="0" w:line="240" w:lineRule="auto"/>
        <w:jc w:val="both"/>
      </w:pPr>
      <w:r>
        <w:t>Jan Russo</w:t>
      </w:r>
      <w:r>
        <w:tab/>
      </w:r>
      <w:r>
        <w:tab/>
        <w:t xml:space="preserve">        Liverpool</w:t>
      </w:r>
    </w:p>
    <w:p w:rsidR="00666071" w:rsidRDefault="00666071" w:rsidP="007061B8">
      <w:pPr>
        <w:spacing w:after="0" w:line="240" w:lineRule="auto"/>
        <w:jc w:val="both"/>
      </w:pPr>
      <w:r>
        <w:t>Ania Milczarczyk         Campbelltown</w:t>
      </w:r>
    </w:p>
    <w:p w:rsidR="00666071" w:rsidRDefault="00666071" w:rsidP="007061B8">
      <w:pPr>
        <w:spacing w:after="0" w:line="240" w:lineRule="auto"/>
        <w:jc w:val="both"/>
      </w:pPr>
      <w:r>
        <w:t>Jennifer Little               Parramatta</w:t>
      </w:r>
    </w:p>
    <w:p w:rsidR="00666071" w:rsidRDefault="00666071" w:rsidP="007061B8">
      <w:pPr>
        <w:spacing w:after="0" w:line="240" w:lineRule="auto"/>
        <w:jc w:val="both"/>
      </w:pPr>
      <w:r>
        <w:t>Diane Parkin                Hornsby</w:t>
      </w:r>
    </w:p>
    <w:p w:rsidR="00666071" w:rsidRDefault="00666071" w:rsidP="007061B8">
      <w:pPr>
        <w:spacing w:after="0" w:line="240" w:lineRule="auto"/>
        <w:jc w:val="both"/>
      </w:pPr>
      <w:r>
        <w:t>Rachael Pender           Holroyd</w:t>
      </w:r>
    </w:p>
    <w:p w:rsidR="00666071" w:rsidRDefault="00666071" w:rsidP="007061B8">
      <w:pPr>
        <w:spacing w:after="0" w:line="240" w:lineRule="auto"/>
        <w:jc w:val="both"/>
      </w:pPr>
      <w:r>
        <w:t>Suzie Lowy</w:t>
      </w:r>
      <w:r>
        <w:tab/>
      </w:r>
      <w:r>
        <w:tab/>
      </w:r>
      <w:r>
        <w:tab/>
        <w:t>Randwick</w:t>
      </w:r>
    </w:p>
    <w:p w:rsidR="00432CF2" w:rsidRDefault="00432CF2" w:rsidP="007061B8">
      <w:pPr>
        <w:spacing w:after="0" w:line="240" w:lineRule="auto"/>
        <w:jc w:val="both"/>
      </w:pPr>
      <w:r>
        <w:t>Maria Weimers</w:t>
      </w:r>
      <w:r>
        <w:tab/>
      </w:r>
      <w:r>
        <w:tab/>
        <w:t>State Library</w:t>
      </w:r>
    </w:p>
    <w:p w:rsidR="00432CF2" w:rsidRDefault="00432CF2" w:rsidP="007061B8">
      <w:pPr>
        <w:spacing w:after="0" w:line="240" w:lineRule="auto"/>
        <w:jc w:val="both"/>
      </w:pPr>
      <w:r>
        <w:t>Abby Dawson</w:t>
      </w:r>
      <w:r>
        <w:tab/>
      </w:r>
      <w:r>
        <w:tab/>
        <w:t>State Library</w:t>
      </w:r>
    </w:p>
    <w:p w:rsidR="00432CF2" w:rsidRDefault="00432CF2" w:rsidP="007061B8">
      <w:pPr>
        <w:spacing w:after="0" w:line="240" w:lineRule="auto"/>
        <w:jc w:val="both"/>
      </w:pPr>
      <w:r>
        <w:t>Mayer Wu</w:t>
      </w:r>
      <w:r>
        <w:tab/>
      </w:r>
      <w:r>
        <w:tab/>
      </w:r>
      <w:r>
        <w:tab/>
        <w:t>Canterbury</w:t>
      </w:r>
    </w:p>
    <w:p w:rsidR="00792B51" w:rsidRDefault="00432CF2" w:rsidP="007061B8">
      <w:pPr>
        <w:spacing w:after="0" w:line="240" w:lineRule="auto"/>
        <w:jc w:val="both"/>
      </w:pPr>
      <w:r>
        <w:t>Murray Boothman</w:t>
      </w:r>
      <w:r>
        <w:tab/>
        <w:t>Strathfield</w:t>
      </w:r>
      <w:r w:rsidR="00666071">
        <w:t xml:space="preserve">           </w:t>
      </w:r>
      <w:r w:rsidR="00666071">
        <w:tab/>
      </w:r>
      <w:r w:rsidR="00666071">
        <w:tab/>
      </w:r>
      <w:r w:rsidR="00666071">
        <w:tab/>
      </w:r>
      <w:r w:rsidR="00666071">
        <w:tab/>
      </w:r>
      <w:r w:rsidR="00666071">
        <w:tab/>
      </w:r>
    </w:p>
    <w:p w:rsidR="00432CF2" w:rsidRDefault="00432CF2" w:rsidP="007061B8">
      <w:pPr>
        <w:spacing w:after="0" w:line="240" w:lineRule="auto"/>
        <w:jc w:val="both"/>
        <w:rPr>
          <w:b/>
        </w:rPr>
      </w:pPr>
    </w:p>
    <w:p w:rsidR="00FD3399" w:rsidRPr="00FD3399" w:rsidRDefault="00FD3399" w:rsidP="007061B8">
      <w:pPr>
        <w:spacing w:after="0" w:line="240" w:lineRule="auto"/>
        <w:jc w:val="both"/>
        <w:rPr>
          <w:b/>
        </w:rPr>
      </w:pPr>
      <w:r w:rsidRPr="00FD3399">
        <w:rPr>
          <w:b/>
        </w:rPr>
        <w:t>Apologies</w:t>
      </w:r>
    </w:p>
    <w:p w:rsidR="00CD51E6" w:rsidRPr="00FD3399" w:rsidRDefault="00FB0CC1" w:rsidP="00FD3399">
      <w:pPr>
        <w:spacing w:after="0" w:line="240" w:lineRule="auto"/>
        <w:jc w:val="both"/>
      </w:pPr>
      <w:r w:rsidRPr="00FD3399">
        <w:rPr>
          <w:bCs/>
        </w:rPr>
        <w:t>Annie Persign (Kogarah)</w:t>
      </w:r>
    </w:p>
    <w:p w:rsidR="00CD51E6" w:rsidRPr="00FD3399" w:rsidRDefault="00FB0CC1" w:rsidP="00FD3399">
      <w:pPr>
        <w:spacing w:after="0" w:line="240" w:lineRule="auto"/>
        <w:jc w:val="both"/>
      </w:pPr>
      <w:r w:rsidRPr="00FD3399">
        <w:rPr>
          <w:bCs/>
        </w:rPr>
        <w:t>Stephenie King (Cessnock</w:t>
      </w:r>
    </w:p>
    <w:p w:rsidR="00CD51E6" w:rsidRPr="00FD3399" w:rsidRDefault="00FB0CC1" w:rsidP="00FD3399">
      <w:pPr>
        <w:spacing w:after="0" w:line="240" w:lineRule="auto"/>
        <w:jc w:val="both"/>
      </w:pPr>
      <w:r w:rsidRPr="00FD3399">
        <w:rPr>
          <w:bCs/>
        </w:rPr>
        <w:t>Anne Nevins (Berrigan)</w:t>
      </w:r>
    </w:p>
    <w:p w:rsidR="00CD51E6" w:rsidRPr="00FD3399" w:rsidRDefault="00FB0CC1" w:rsidP="00FD3399">
      <w:pPr>
        <w:spacing w:after="0" w:line="240" w:lineRule="auto"/>
        <w:jc w:val="both"/>
      </w:pPr>
      <w:r w:rsidRPr="00FD3399">
        <w:rPr>
          <w:bCs/>
        </w:rPr>
        <w:t>Savitri Newman (Pittwater)</w:t>
      </w:r>
    </w:p>
    <w:p w:rsidR="00CD51E6" w:rsidRPr="00FD3399" w:rsidRDefault="00FB0CC1" w:rsidP="00FD3399">
      <w:pPr>
        <w:spacing w:after="0" w:line="240" w:lineRule="auto"/>
        <w:jc w:val="both"/>
      </w:pPr>
      <w:r w:rsidRPr="00FD3399">
        <w:rPr>
          <w:bCs/>
        </w:rPr>
        <w:t>Nga Vu (Fairfield)</w:t>
      </w:r>
    </w:p>
    <w:p w:rsidR="00CD51E6" w:rsidRPr="00FD3399" w:rsidRDefault="00FB0CC1" w:rsidP="00FD3399">
      <w:pPr>
        <w:spacing w:after="0" w:line="240" w:lineRule="auto"/>
        <w:jc w:val="both"/>
      </w:pPr>
      <w:r w:rsidRPr="00FD3399">
        <w:rPr>
          <w:bCs/>
        </w:rPr>
        <w:t xml:space="preserve">Annette Maksumn (Blacktown) </w:t>
      </w:r>
    </w:p>
    <w:p w:rsidR="00CD51E6" w:rsidRPr="00FD3399" w:rsidRDefault="00FB0CC1" w:rsidP="00FD3399">
      <w:pPr>
        <w:spacing w:after="0" w:line="240" w:lineRule="auto"/>
        <w:jc w:val="both"/>
      </w:pPr>
      <w:r w:rsidRPr="00FD3399">
        <w:rPr>
          <w:bCs/>
        </w:rPr>
        <w:t>Lorraine Rawson (Great Lakes)</w:t>
      </w:r>
    </w:p>
    <w:p w:rsidR="00CD51E6" w:rsidRPr="00FD3399" w:rsidRDefault="00FB0CC1" w:rsidP="00FD3399">
      <w:pPr>
        <w:spacing w:after="0" w:line="240" w:lineRule="auto"/>
        <w:jc w:val="both"/>
      </w:pPr>
      <w:r w:rsidRPr="00FD3399">
        <w:rPr>
          <w:bCs/>
        </w:rPr>
        <w:t>Huong Tran (Lane Cove)</w:t>
      </w:r>
    </w:p>
    <w:p w:rsidR="00CD51E6" w:rsidRDefault="00FB0CC1" w:rsidP="00FD3399">
      <w:pPr>
        <w:spacing w:after="0" w:line="240" w:lineRule="auto"/>
        <w:jc w:val="both"/>
        <w:rPr>
          <w:bCs/>
        </w:rPr>
      </w:pPr>
      <w:r w:rsidRPr="00FD3399">
        <w:rPr>
          <w:bCs/>
        </w:rPr>
        <w:t>Garret Jackson (Hurstville)</w:t>
      </w:r>
    </w:p>
    <w:p w:rsidR="0055746B" w:rsidRPr="00FD3399" w:rsidRDefault="0055746B" w:rsidP="00FD3399">
      <w:pPr>
        <w:spacing w:after="0" w:line="240" w:lineRule="auto"/>
        <w:jc w:val="both"/>
      </w:pPr>
      <w:r>
        <w:rPr>
          <w:bCs/>
        </w:rPr>
        <w:t>Deborah Malcolm (Stanton)</w:t>
      </w:r>
    </w:p>
    <w:p w:rsidR="00FD3399" w:rsidRDefault="00FD3399" w:rsidP="007061B8">
      <w:pPr>
        <w:spacing w:after="0" w:line="240" w:lineRule="auto"/>
        <w:jc w:val="both"/>
      </w:pPr>
    </w:p>
    <w:p w:rsidR="00FD3399" w:rsidRPr="00FD3399" w:rsidRDefault="00FD3399" w:rsidP="007061B8">
      <w:pPr>
        <w:spacing w:after="0" w:line="240" w:lineRule="auto"/>
        <w:jc w:val="both"/>
        <w:rPr>
          <w:b/>
        </w:rPr>
      </w:pPr>
      <w:r w:rsidRPr="00FD3399">
        <w:rPr>
          <w:b/>
        </w:rPr>
        <w:t xml:space="preserve">Confirmation of 4 May 2015 meeting </w:t>
      </w:r>
    </w:p>
    <w:p w:rsidR="00FD3399" w:rsidRDefault="0055746B" w:rsidP="007061B8">
      <w:pPr>
        <w:spacing w:after="0" w:line="240" w:lineRule="auto"/>
        <w:jc w:val="both"/>
      </w:pPr>
      <w:r>
        <w:t>Anne Waldeback (Maitland)</w:t>
      </w:r>
    </w:p>
    <w:p w:rsidR="0055746B" w:rsidRDefault="0055746B" w:rsidP="007061B8">
      <w:pPr>
        <w:spacing w:after="0" w:line="240" w:lineRule="auto"/>
        <w:jc w:val="both"/>
      </w:pPr>
      <w:r>
        <w:t>Seconded - Neri Kinsella (City of Sydney)</w:t>
      </w:r>
    </w:p>
    <w:p w:rsidR="0055746B" w:rsidRDefault="0055746B" w:rsidP="007061B8">
      <w:pPr>
        <w:spacing w:after="0" w:line="240" w:lineRule="auto"/>
        <w:jc w:val="both"/>
      </w:pPr>
    </w:p>
    <w:p w:rsidR="0055746B" w:rsidRDefault="0055746B" w:rsidP="007061B8">
      <w:pPr>
        <w:spacing w:after="0" w:line="240" w:lineRule="auto"/>
        <w:jc w:val="both"/>
      </w:pPr>
      <w:r w:rsidRPr="00FD3399">
        <w:rPr>
          <w:b/>
        </w:rPr>
        <w:t>and matter arising</w:t>
      </w:r>
    </w:p>
    <w:p w:rsidR="00DF55AC" w:rsidRDefault="0055746B" w:rsidP="007061B8">
      <w:pPr>
        <w:spacing w:after="0" w:line="240" w:lineRule="auto"/>
        <w:jc w:val="both"/>
      </w:pPr>
      <w:r>
        <w:t>It has been confirmed that Marrickville, Botany and Ashfield are still charging for ILLs.</w:t>
      </w:r>
    </w:p>
    <w:p w:rsidR="00FD3399" w:rsidRDefault="00FD3399" w:rsidP="007061B8">
      <w:pPr>
        <w:spacing w:after="0" w:line="240" w:lineRule="auto"/>
        <w:jc w:val="both"/>
      </w:pPr>
    </w:p>
    <w:p w:rsidR="00FD3399" w:rsidRPr="00FD3399" w:rsidRDefault="00FD3399" w:rsidP="00FD3399">
      <w:pPr>
        <w:spacing w:after="0" w:line="240" w:lineRule="auto"/>
        <w:jc w:val="both"/>
        <w:rPr>
          <w:bCs/>
        </w:rPr>
      </w:pPr>
      <w:r w:rsidRPr="00FD3399">
        <w:rPr>
          <w:b/>
        </w:rPr>
        <w:t>State library of New South Wales report</w:t>
      </w:r>
      <w:r w:rsidR="007E67EF">
        <w:rPr>
          <w:b/>
        </w:rPr>
        <w:t xml:space="preserve"> </w:t>
      </w:r>
      <w:r w:rsidRPr="00FD3399">
        <w:rPr>
          <w:bCs/>
        </w:rPr>
        <w:t xml:space="preserve">Maria Weimers </w:t>
      </w:r>
    </w:p>
    <w:p w:rsidR="00FD3399" w:rsidRDefault="0055746B" w:rsidP="00FD3399">
      <w:pPr>
        <w:spacing w:after="0" w:line="240" w:lineRule="auto"/>
        <w:jc w:val="both"/>
        <w:rPr>
          <w:bCs/>
        </w:rPr>
      </w:pPr>
      <w:r w:rsidRPr="0055746B">
        <w:rPr>
          <w:bCs/>
        </w:rPr>
        <w:t>A new library system is being implemented</w:t>
      </w:r>
      <w:r>
        <w:rPr>
          <w:bCs/>
        </w:rPr>
        <w:t xml:space="preserve"> and will be up and running soon</w:t>
      </w:r>
      <w:r w:rsidR="00B64987">
        <w:rPr>
          <w:bCs/>
        </w:rPr>
        <w:t>.</w:t>
      </w:r>
    </w:p>
    <w:p w:rsidR="0055746B" w:rsidRPr="0055746B" w:rsidRDefault="0019112A" w:rsidP="00FD3399">
      <w:pPr>
        <w:spacing w:after="0" w:line="240" w:lineRule="auto"/>
        <w:jc w:val="both"/>
        <w:rPr>
          <w:bCs/>
        </w:rPr>
      </w:pPr>
      <w:r>
        <w:rPr>
          <w:bCs/>
        </w:rPr>
        <w:t>It has been c</w:t>
      </w:r>
      <w:r w:rsidR="00D761FC">
        <w:rPr>
          <w:bCs/>
        </w:rPr>
        <w:t>onfirm</w:t>
      </w:r>
      <w:r>
        <w:rPr>
          <w:bCs/>
        </w:rPr>
        <w:t xml:space="preserve">ed </w:t>
      </w:r>
      <w:r w:rsidR="00370F72">
        <w:rPr>
          <w:bCs/>
        </w:rPr>
        <w:t>that</w:t>
      </w:r>
      <w:r w:rsidR="00D761FC">
        <w:rPr>
          <w:bCs/>
        </w:rPr>
        <w:t xml:space="preserve"> a newly introduced loan period of eight week with no renewal for State Library ILLs. </w:t>
      </w:r>
      <w:r w:rsidR="0055746B">
        <w:rPr>
          <w:bCs/>
        </w:rPr>
        <w:t xml:space="preserve">The system will not allow a choice </w:t>
      </w:r>
      <w:r w:rsidR="00986287">
        <w:rPr>
          <w:bCs/>
        </w:rPr>
        <w:t>between</w:t>
      </w:r>
      <w:r w:rsidR="0055746B">
        <w:rPr>
          <w:bCs/>
        </w:rPr>
        <w:t xml:space="preserve"> 8 weeks no renewal or 4 weeks and a renewal.</w:t>
      </w:r>
    </w:p>
    <w:p w:rsidR="00FD3399" w:rsidRDefault="00FD3399" w:rsidP="00FD3399">
      <w:pPr>
        <w:spacing w:after="0" w:line="240" w:lineRule="auto"/>
        <w:jc w:val="both"/>
        <w:rPr>
          <w:b/>
          <w:bCs/>
        </w:rPr>
      </w:pPr>
    </w:p>
    <w:p w:rsidR="0055746B" w:rsidRDefault="00FD3399" w:rsidP="00FD3399">
      <w:pPr>
        <w:spacing w:after="0" w:line="240" w:lineRule="auto"/>
        <w:jc w:val="both"/>
        <w:rPr>
          <w:bCs/>
        </w:rPr>
      </w:pPr>
      <w:r w:rsidRPr="00FD3399">
        <w:rPr>
          <w:b/>
        </w:rPr>
        <w:t>Multicultural services report</w:t>
      </w:r>
      <w:r w:rsidR="007E67EF">
        <w:rPr>
          <w:b/>
        </w:rPr>
        <w:t xml:space="preserve"> </w:t>
      </w:r>
      <w:r w:rsidR="0055746B">
        <w:rPr>
          <w:bCs/>
        </w:rPr>
        <w:t>Abby Dawson</w:t>
      </w:r>
    </w:p>
    <w:p w:rsidR="007B1996" w:rsidRDefault="007B1996" w:rsidP="00FD3399">
      <w:pPr>
        <w:spacing w:after="0" w:line="240" w:lineRule="auto"/>
        <w:jc w:val="both"/>
        <w:rPr>
          <w:bCs/>
        </w:rPr>
      </w:pPr>
      <w:r>
        <w:rPr>
          <w:bCs/>
        </w:rPr>
        <w:lastRenderedPageBreak/>
        <w:t>Cassettes will be gone in a few months</w:t>
      </w:r>
      <w:r w:rsidR="00986287">
        <w:rPr>
          <w:bCs/>
        </w:rPr>
        <w:t xml:space="preserve">  </w:t>
      </w:r>
    </w:p>
    <w:p w:rsidR="007B1996" w:rsidRDefault="007B1996" w:rsidP="00FD3399">
      <w:pPr>
        <w:spacing w:after="0" w:line="240" w:lineRule="auto"/>
        <w:jc w:val="both"/>
        <w:rPr>
          <w:bCs/>
        </w:rPr>
      </w:pPr>
      <w:r>
        <w:rPr>
          <w:bCs/>
        </w:rPr>
        <w:t>New languages are purchased as required. Each library can put forward a suggestion for a new language with the population representing 2% or slightly less.</w:t>
      </w:r>
    </w:p>
    <w:p w:rsidR="00FD3399" w:rsidRPr="00FD3399" w:rsidRDefault="007B1996" w:rsidP="00FD3399">
      <w:pPr>
        <w:spacing w:after="0" w:line="240" w:lineRule="auto"/>
        <w:jc w:val="both"/>
      </w:pPr>
      <w:r>
        <w:rPr>
          <w:bCs/>
        </w:rPr>
        <w:t>Most popular language was French, Spanish, Italian, and German. Least used was Slovak languages.</w:t>
      </w:r>
      <w:r w:rsidR="00FD3399" w:rsidRPr="00FD3399">
        <w:rPr>
          <w:bCs/>
        </w:rPr>
        <w:t xml:space="preserve"> </w:t>
      </w:r>
    </w:p>
    <w:p w:rsidR="00FD3399" w:rsidRDefault="007B1996" w:rsidP="00FD3399">
      <w:pPr>
        <w:spacing w:after="0" w:line="240" w:lineRule="auto"/>
        <w:jc w:val="both"/>
      </w:pPr>
      <w:r>
        <w:t xml:space="preserve">Hornsby </w:t>
      </w:r>
      <w:r w:rsidR="00432CF2">
        <w:t>is</w:t>
      </w:r>
      <w:r>
        <w:t xml:space="preserve"> the largest user of the multicultural service.</w:t>
      </w:r>
    </w:p>
    <w:p w:rsidR="00FD3399" w:rsidRPr="00FD3399" w:rsidRDefault="00FD3399" w:rsidP="00FD3399">
      <w:pPr>
        <w:spacing w:after="0" w:line="240" w:lineRule="auto"/>
        <w:jc w:val="both"/>
      </w:pPr>
    </w:p>
    <w:p w:rsidR="007B1996" w:rsidRDefault="00FD3399" w:rsidP="00FD3399">
      <w:pPr>
        <w:spacing w:after="0" w:line="240" w:lineRule="auto"/>
        <w:jc w:val="both"/>
        <w:rPr>
          <w:bCs/>
        </w:rPr>
      </w:pPr>
      <w:r w:rsidRPr="00FD3399">
        <w:rPr>
          <w:b/>
        </w:rPr>
        <w:t>ILL Van service report</w:t>
      </w:r>
      <w:r w:rsidR="007E67EF">
        <w:rPr>
          <w:b/>
        </w:rPr>
        <w:t xml:space="preserve"> </w:t>
      </w:r>
      <w:r w:rsidR="007B1996">
        <w:rPr>
          <w:bCs/>
        </w:rPr>
        <w:t>Abby Dawson</w:t>
      </w:r>
    </w:p>
    <w:p w:rsidR="00FD3399" w:rsidRPr="00FD3399" w:rsidRDefault="007B1996" w:rsidP="00FD3399">
      <w:pPr>
        <w:spacing w:after="0" w:line="240" w:lineRule="auto"/>
        <w:jc w:val="both"/>
      </w:pPr>
      <w:r>
        <w:rPr>
          <w:bCs/>
        </w:rPr>
        <w:t>A review of pricing of the van service and Toll will be continuing the service so no changes.</w:t>
      </w:r>
      <w:r w:rsidR="00FD3399" w:rsidRPr="00FD3399">
        <w:rPr>
          <w:bCs/>
        </w:rPr>
        <w:t xml:space="preserve"> </w:t>
      </w:r>
    </w:p>
    <w:p w:rsidR="00FD3399" w:rsidRDefault="00FD3399" w:rsidP="007061B8">
      <w:pPr>
        <w:spacing w:after="0" w:line="240" w:lineRule="auto"/>
        <w:jc w:val="both"/>
      </w:pPr>
    </w:p>
    <w:p w:rsidR="00FD3399" w:rsidRPr="00B71E21" w:rsidRDefault="00FD3399" w:rsidP="007061B8">
      <w:pPr>
        <w:spacing w:after="0" w:line="240" w:lineRule="auto"/>
        <w:jc w:val="both"/>
        <w:rPr>
          <w:b/>
        </w:rPr>
      </w:pPr>
      <w:r w:rsidRPr="00B71E21">
        <w:rPr>
          <w:b/>
        </w:rPr>
        <w:t>The Wiki</w:t>
      </w:r>
    </w:p>
    <w:p w:rsidR="00FD3399" w:rsidRPr="00FD3399" w:rsidRDefault="00217D44" w:rsidP="00FD3399">
      <w:pPr>
        <w:spacing w:after="0" w:line="240" w:lineRule="auto"/>
        <w:jc w:val="both"/>
      </w:pPr>
      <w:hyperlink r:id="rId6" w:history="1">
        <w:r w:rsidR="00FD3399" w:rsidRPr="00FD3399">
          <w:rPr>
            <w:rStyle w:val="Hyperlink"/>
            <w:b/>
            <w:bCs/>
          </w:rPr>
          <w:t>https://</w:t>
        </w:r>
      </w:hyperlink>
      <w:hyperlink r:id="rId7" w:history="1">
        <w:r w:rsidR="00FD3399" w:rsidRPr="00FD3399">
          <w:rPr>
            <w:rStyle w:val="Hyperlink"/>
            <w:b/>
            <w:bCs/>
          </w:rPr>
          <w:t>sites.google.com/site/interlibraryloansnsw/home</w:t>
        </w:r>
      </w:hyperlink>
      <w:r w:rsidR="00FD3399" w:rsidRPr="00FD3399">
        <w:rPr>
          <w:b/>
          <w:bCs/>
        </w:rPr>
        <w:t xml:space="preserve"> </w:t>
      </w:r>
    </w:p>
    <w:p w:rsidR="00FD3399" w:rsidRDefault="007B1996" w:rsidP="007061B8">
      <w:pPr>
        <w:spacing w:after="0" w:line="240" w:lineRule="auto"/>
        <w:jc w:val="both"/>
      </w:pPr>
      <w:r>
        <w:t>Good for use of suspended libraries links to catalogues and the minutes of the meetings</w:t>
      </w:r>
      <w:r w:rsidR="00DD5498">
        <w:t>.</w:t>
      </w:r>
    </w:p>
    <w:p w:rsidR="00FD3399" w:rsidRDefault="00FD3399" w:rsidP="007061B8">
      <w:pPr>
        <w:spacing w:after="0" w:line="240" w:lineRule="auto"/>
        <w:jc w:val="both"/>
      </w:pPr>
    </w:p>
    <w:p w:rsidR="00FD3399" w:rsidRPr="00B71E21" w:rsidRDefault="00FD3399" w:rsidP="007061B8">
      <w:pPr>
        <w:spacing w:after="0" w:line="240" w:lineRule="auto"/>
        <w:jc w:val="both"/>
        <w:rPr>
          <w:b/>
        </w:rPr>
      </w:pPr>
      <w:r w:rsidRPr="00B71E21">
        <w:rPr>
          <w:b/>
        </w:rPr>
        <w:t>Libraries Australia/ladd issues</w:t>
      </w:r>
    </w:p>
    <w:p w:rsidR="00432CF2" w:rsidRPr="00432CF2" w:rsidRDefault="00432CF2" w:rsidP="00432CF2">
      <w:pPr>
        <w:spacing w:after="0" w:line="240" w:lineRule="auto"/>
        <w:jc w:val="both"/>
      </w:pPr>
      <w:r>
        <w:t xml:space="preserve">When an item becomes overdue it doesn’t automatically </w:t>
      </w:r>
      <w:r w:rsidR="0019112A">
        <w:t>send</w:t>
      </w:r>
      <w:r>
        <w:t xml:space="preserve"> an email prompt to the borrower.</w:t>
      </w:r>
    </w:p>
    <w:p w:rsidR="00FD3399" w:rsidRDefault="00432CF2" w:rsidP="007061B8">
      <w:pPr>
        <w:spacing w:after="0" w:line="240" w:lineRule="auto"/>
        <w:jc w:val="both"/>
        <w:rPr>
          <w:rStyle w:val="cld"/>
          <w:color w:val="2F4F4F"/>
        </w:rPr>
      </w:pPr>
      <w:r w:rsidRPr="00432CF2">
        <w:t xml:space="preserve">Ann (Maitland) </w:t>
      </w:r>
      <w:r>
        <w:t>asked “what happens to the record on work queue, when the item has been set to overdue”.</w:t>
      </w:r>
      <w:r w:rsidR="002D575F">
        <w:t xml:space="preserve"> I have emailed LA </w:t>
      </w:r>
      <w:r w:rsidR="002D575F" w:rsidRPr="00B070CD">
        <w:rPr>
          <w:rStyle w:val="cld"/>
        </w:rPr>
        <w:t>RSref73026</w:t>
      </w:r>
      <w:r w:rsidR="00B070CD" w:rsidRPr="00B070CD">
        <w:rPr>
          <w:rStyle w:val="cld"/>
        </w:rPr>
        <w:t xml:space="preserve"> and was helped by Anne-Marie</w:t>
      </w:r>
      <w:r w:rsidR="00B070CD">
        <w:rPr>
          <w:rStyle w:val="cld"/>
          <w:color w:val="2F4F4F"/>
        </w:rPr>
        <w:t>.</w:t>
      </w:r>
    </w:p>
    <w:p w:rsidR="00B070CD" w:rsidRDefault="00B070CD" w:rsidP="007061B8">
      <w:pPr>
        <w:spacing w:after="0" w:line="240" w:lineRule="auto"/>
        <w:jc w:val="both"/>
        <w:rPr>
          <w:rStyle w:val="cld"/>
        </w:rPr>
      </w:pPr>
      <w:r w:rsidRPr="00B070CD">
        <w:rPr>
          <w:rStyle w:val="cld"/>
          <w:color w:val="FF0000"/>
        </w:rPr>
        <w:t>A</w:t>
      </w:r>
      <w:r>
        <w:rPr>
          <w:rStyle w:val="cld"/>
          <w:color w:val="FF0000"/>
        </w:rPr>
        <w:t xml:space="preserve"> </w:t>
      </w:r>
      <w:r w:rsidRPr="00B070CD">
        <w:rPr>
          <w:rStyle w:val="cld"/>
        </w:rPr>
        <w:t xml:space="preserve">At the moment when an item is actioned </w:t>
      </w:r>
      <w:r>
        <w:rPr>
          <w:rStyle w:val="cld"/>
        </w:rPr>
        <w:t xml:space="preserve">OVERDUE it falls into SHIPPED in the work queue but can only be found by entering title/author in the REQUEST box.  </w:t>
      </w:r>
    </w:p>
    <w:p w:rsidR="00B070CD" w:rsidRDefault="00B070CD" w:rsidP="007061B8">
      <w:pPr>
        <w:spacing w:after="0" w:line="240" w:lineRule="auto"/>
        <w:jc w:val="both"/>
        <w:rPr>
          <w:rStyle w:val="cld"/>
        </w:rPr>
      </w:pPr>
      <w:r>
        <w:rPr>
          <w:rStyle w:val="cld"/>
        </w:rPr>
        <w:t>From this query LA are going to add</w:t>
      </w:r>
      <w:r w:rsidR="00135E34">
        <w:rPr>
          <w:rStyle w:val="cld"/>
        </w:rPr>
        <w:t>,</w:t>
      </w:r>
      <w:r>
        <w:rPr>
          <w:rStyle w:val="cld"/>
        </w:rPr>
        <w:t xml:space="preserve"> with the next upgrade</w:t>
      </w:r>
      <w:r w:rsidR="00135E34">
        <w:rPr>
          <w:rStyle w:val="cld"/>
        </w:rPr>
        <w:t>,</w:t>
      </w:r>
      <w:r>
        <w:rPr>
          <w:rStyle w:val="cld"/>
        </w:rPr>
        <w:t xml:space="preserve"> two new option in the WORK QUEUE which will be OVERDUE DATE PAST and OVERDUE ACTIONED. </w:t>
      </w:r>
    </w:p>
    <w:p w:rsidR="00B070CD" w:rsidRPr="00B070CD" w:rsidRDefault="00B070CD" w:rsidP="007061B8">
      <w:pPr>
        <w:spacing w:after="0" w:line="240" w:lineRule="auto"/>
        <w:jc w:val="both"/>
        <w:rPr>
          <w:color w:val="FF0000"/>
        </w:rPr>
      </w:pPr>
    </w:p>
    <w:p w:rsidR="00FD3399" w:rsidRDefault="002D575F" w:rsidP="007061B8">
      <w:pPr>
        <w:spacing w:after="0" w:line="240" w:lineRule="auto"/>
        <w:jc w:val="both"/>
      </w:pPr>
      <w:r>
        <w:t>Please check in returned books in LADD.</w:t>
      </w:r>
    </w:p>
    <w:p w:rsidR="00DF55AC" w:rsidRDefault="00DF55AC" w:rsidP="007061B8">
      <w:pPr>
        <w:spacing w:after="0" w:line="240" w:lineRule="auto"/>
        <w:jc w:val="both"/>
      </w:pPr>
    </w:p>
    <w:p w:rsidR="00FD3399" w:rsidRPr="00FD3399" w:rsidRDefault="00FD3399" w:rsidP="00FD3399">
      <w:pPr>
        <w:spacing w:after="0" w:line="240" w:lineRule="auto"/>
        <w:jc w:val="both"/>
      </w:pPr>
      <w:r w:rsidRPr="00B71E21">
        <w:rPr>
          <w:b/>
        </w:rPr>
        <w:t>QULAG Meeting</w:t>
      </w:r>
      <w:r w:rsidR="007E67EF">
        <w:rPr>
          <w:b/>
        </w:rPr>
        <w:t xml:space="preserve"> </w:t>
      </w:r>
      <w:r w:rsidRPr="00FD3399">
        <w:rPr>
          <w:bCs/>
        </w:rPr>
        <w:t>Jan Russo</w:t>
      </w:r>
    </w:p>
    <w:p w:rsidR="00FD3399" w:rsidRPr="00FD3399" w:rsidRDefault="00FD3399" w:rsidP="00FD3399">
      <w:pPr>
        <w:spacing w:after="0" w:line="240" w:lineRule="auto"/>
        <w:jc w:val="both"/>
      </w:pPr>
    </w:p>
    <w:p w:rsidR="00FD3399" w:rsidRPr="002D575F" w:rsidRDefault="002D575F" w:rsidP="00FD3399">
      <w:pPr>
        <w:spacing w:after="0" w:line="240" w:lineRule="auto"/>
        <w:jc w:val="both"/>
        <w:rPr>
          <w:color w:val="FF0000"/>
        </w:rPr>
      </w:pPr>
      <w:r>
        <w:rPr>
          <w:bCs/>
          <w:color w:val="FF0000"/>
        </w:rPr>
        <w:t xml:space="preserve">Q </w:t>
      </w:r>
      <w:r w:rsidR="00FD3399" w:rsidRPr="002D575F">
        <w:rPr>
          <w:bCs/>
          <w:color w:val="FF0000"/>
        </w:rPr>
        <w:t xml:space="preserve">Standard print being supplied for a LP request – </w:t>
      </w:r>
    </w:p>
    <w:p w:rsidR="002D575F" w:rsidRDefault="002D575F" w:rsidP="00FD3399">
      <w:pPr>
        <w:spacing w:after="0" w:line="240" w:lineRule="auto"/>
        <w:jc w:val="both"/>
        <w:rPr>
          <w:bCs/>
        </w:rPr>
      </w:pPr>
      <w:r w:rsidRPr="002D575F">
        <w:rPr>
          <w:bCs/>
          <w:color w:val="FF0000"/>
        </w:rPr>
        <w:t>A</w:t>
      </w:r>
      <w:r>
        <w:rPr>
          <w:bCs/>
        </w:rPr>
        <w:t xml:space="preserve"> The consensus was to put item to non supply but put a note that you have large print</w:t>
      </w:r>
    </w:p>
    <w:p w:rsidR="00FD3399" w:rsidRPr="00FD3399" w:rsidRDefault="00FD3399" w:rsidP="00FD3399">
      <w:pPr>
        <w:spacing w:after="0" w:line="240" w:lineRule="auto"/>
        <w:jc w:val="both"/>
      </w:pPr>
      <w:r w:rsidRPr="00FD3399">
        <w:rPr>
          <w:bCs/>
        </w:rPr>
        <w:t> </w:t>
      </w:r>
    </w:p>
    <w:p w:rsidR="002D575F" w:rsidRDefault="002D575F" w:rsidP="00FD3399">
      <w:pPr>
        <w:spacing w:after="0" w:line="240" w:lineRule="auto"/>
        <w:jc w:val="both"/>
        <w:rPr>
          <w:bCs/>
        </w:rPr>
      </w:pPr>
      <w:r w:rsidRPr="002D575F">
        <w:rPr>
          <w:bCs/>
          <w:color w:val="FF0000"/>
        </w:rPr>
        <w:t>Q</w:t>
      </w:r>
      <w:r w:rsidR="001009C3">
        <w:rPr>
          <w:bCs/>
          <w:color w:val="FF0000"/>
        </w:rPr>
        <w:t xml:space="preserve"> </w:t>
      </w:r>
      <w:r w:rsidR="00FD3399" w:rsidRPr="001009C3">
        <w:rPr>
          <w:bCs/>
          <w:color w:val="FF0000"/>
        </w:rPr>
        <w:t xml:space="preserve">Was it not once good resource sharing etiquette to provide return </w:t>
      </w:r>
      <w:r w:rsidR="001009C3">
        <w:rPr>
          <w:bCs/>
          <w:color w:val="FF0000"/>
        </w:rPr>
        <w:t>address</w:t>
      </w:r>
      <w:r w:rsidR="00FD3399" w:rsidRPr="001009C3">
        <w:rPr>
          <w:bCs/>
          <w:color w:val="FF0000"/>
        </w:rPr>
        <w:t xml:space="preserve"> labels?</w:t>
      </w:r>
    </w:p>
    <w:p w:rsidR="00FD3399" w:rsidRDefault="00FD3399" w:rsidP="00FD3399">
      <w:pPr>
        <w:spacing w:after="0" w:line="240" w:lineRule="auto"/>
        <w:jc w:val="both"/>
        <w:rPr>
          <w:bCs/>
          <w:color w:val="FF0000"/>
        </w:rPr>
      </w:pPr>
      <w:r w:rsidRPr="00FD3399">
        <w:rPr>
          <w:bCs/>
        </w:rPr>
        <w:t> </w:t>
      </w:r>
      <w:r w:rsidR="001009C3" w:rsidRPr="001009C3">
        <w:rPr>
          <w:bCs/>
          <w:color w:val="FF0000"/>
        </w:rPr>
        <w:t>A</w:t>
      </w:r>
      <w:r w:rsidR="001009C3">
        <w:rPr>
          <w:bCs/>
          <w:color w:val="FF0000"/>
        </w:rPr>
        <w:t xml:space="preserve"> </w:t>
      </w:r>
      <w:r w:rsidR="001009C3" w:rsidRPr="001009C3">
        <w:rPr>
          <w:bCs/>
        </w:rPr>
        <w:t>Please include return address labels</w:t>
      </w:r>
      <w:r w:rsidR="001009C3">
        <w:rPr>
          <w:bCs/>
        </w:rPr>
        <w:t>,</w:t>
      </w:r>
      <w:r w:rsidR="001009C3">
        <w:rPr>
          <w:bCs/>
          <w:color w:val="FF0000"/>
        </w:rPr>
        <w:t xml:space="preserve"> </w:t>
      </w:r>
      <w:r w:rsidR="001009C3" w:rsidRPr="001009C3">
        <w:rPr>
          <w:bCs/>
        </w:rPr>
        <w:t>self adhesive if possible</w:t>
      </w:r>
      <w:r w:rsidR="001009C3">
        <w:rPr>
          <w:bCs/>
        </w:rPr>
        <w:t>, with lent items.</w:t>
      </w:r>
      <w:r w:rsidR="001009C3">
        <w:rPr>
          <w:bCs/>
          <w:color w:val="FF0000"/>
        </w:rPr>
        <w:t xml:space="preserve"> </w:t>
      </w:r>
    </w:p>
    <w:p w:rsidR="001009C3" w:rsidRPr="001009C3" w:rsidRDefault="001009C3" w:rsidP="00FD3399">
      <w:pPr>
        <w:spacing w:after="0" w:line="240" w:lineRule="auto"/>
        <w:jc w:val="both"/>
      </w:pPr>
    </w:p>
    <w:p w:rsidR="00FD3399" w:rsidRPr="00FD3399" w:rsidRDefault="001009C3" w:rsidP="00FD3399">
      <w:pPr>
        <w:spacing w:after="0" w:line="240" w:lineRule="auto"/>
        <w:jc w:val="both"/>
      </w:pPr>
      <w:r w:rsidRPr="001009C3">
        <w:rPr>
          <w:bCs/>
          <w:color w:val="FF0000"/>
        </w:rPr>
        <w:t>Q</w:t>
      </w:r>
      <w:r>
        <w:rPr>
          <w:bCs/>
        </w:rPr>
        <w:t xml:space="preserve"> </w:t>
      </w:r>
      <w:r w:rsidR="00FD3399" w:rsidRPr="001009C3">
        <w:rPr>
          <w:bCs/>
          <w:color w:val="FF0000"/>
        </w:rPr>
        <w:t>Please do not use sticky tape on books belonging to other Libraries!</w:t>
      </w:r>
    </w:p>
    <w:p w:rsidR="00FD3399" w:rsidRPr="001009C3" w:rsidRDefault="00FD3399" w:rsidP="00FD3399">
      <w:pPr>
        <w:spacing w:after="0" w:line="240" w:lineRule="auto"/>
        <w:jc w:val="both"/>
        <w:rPr>
          <w:bCs/>
          <w:color w:val="FF0000"/>
        </w:rPr>
      </w:pPr>
      <w:r w:rsidRPr="001009C3">
        <w:rPr>
          <w:bCs/>
          <w:color w:val="FF0000"/>
        </w:rPr>
        <w:t> </w:t>
      </w:r>
      <w:r w:rsidR="001009C3" w:rsidRPr="001009C3">
        <w:rPr>
          <w:bCs/>
          <w:color w:val="FF0000"/>
        </w:rPr>
        <w:t>A</w:t>
      </w:r>
      <w:r w:rsidR="001009C3">
        <w:rPr>
          <w:bCs/>
          <w:color w:val="FF0000"/>
        </w:rPr>
        <w:t xml:space="preserve"> </w:t>
      </w:r>
      <w:r w:rsidR="001009C3" w:rsidRPr="001009C3">
        <w:rPr>
          <w:bCs/>
        </w:rPr>
        <w:t>If you have to use sticky</w:t>
      </w:r>
      <w:r w:rsidR="001009C3">
        <w:rPr>
          <w:bCs/>
        </w:rPr>
        <w:t xml:space="preserve"> </w:t>
      </w:r>
      <w:r w:rsidR="001009C3" w:rsidRPr="001009C3">
        <w:rPr>
          <w:bCs/>
        </w:rPr>
        <w:t>tape please clean it off before you return the items</w:t>
      </w:r>
    </w:p>
    <w:p w:rsidR="001009C3" w:rsidRDefault="001009C3" w:rsidP="00FD3399">
      <w:pPr>
        <w:spacing w:after="0" w:line="240" w:lineRule="auto"/>
        <w:jc w:val="both"/>
        <w:rPr>
          <w:bCs/>
        </w:rPr>
      </w:pPr>
    </w:p>
    <w:p w:rsidR="00FD3399" w:rsidRDefault="001009C3" w:rsidP="00FD3399">
      <w:pPr>
        <w:spacing w:after="0" w:line="240" w:lineRule="auto"/>
        <w:jc w:val="both"/>
        <w:rPr>
          <w:bCs/>
        </w:rPr>
      </w:pPr>
      <w:r>
        <w:rPr>
          <w:bCs/>
        </w:rPr>
        <w:t>Please don’t use staples on parcels unless your post office requests it. It is dangerous.</w:t>
      </w:r>
    </w:p>
    <w:p w:rsidR="001009C3" w:rsidRDefault="001009C3" w:rsidP="00FD3399">
      <w:pPr>
        <w:spacing w:after="0" w:line="240" w:lineRule="auto"/>
        <w:jc w:val="both"/>
        <w:rPr>
          <w:bCs/>
        </w:rPr>
      </w:pPr>
    </w:p>
    <w:p w:rsidR="00FD3399" w:rsidRPr="00DF55AC" w:rsidRDefault="00FD3399" w:rsidP="00FD3399">
      <w:pPr>
        <w:spacing w:after="0" w:line="240" w:lineRule="auto"/>
        <w:jc w:val="both"/>
        <w:rPr>
          <w:b/>
        </w:rPr>
      </w:pPr>
      <w:r w:rsidRPr="00DF55AC">
        <w:rPr>
          <w:b/>
        </w:rPr>
        <w:t>EBook interblending</w:t>
      </w:r>
    </w:p>
    <w:p w:rsidR="00FD3399" w:rsidRDefault="00FD3399" w:rsidP="00FD3399">
      <w:pPr>
        <w:spacing w:after="0" w:line="240" w:lineRule="auto"/>
        <w:jc w:val="both"/>
        <w:rPr>
          <w:bCs/>
        </w:rPr>
      </w:pPr>
      <w:r w:rsidRPr="00FD3399">
        <w:rPr>
          <w:bCs/>
        </w:rPr>
        <w:t xml:space="preserve">Deborah Malcolm (Stanton) </w:t>
      </w:r>
      <w:r w:rsidR="001009C3">
        <w:rPr>
          <w:bCs/>
        </w:rPr>
        <w:t>Unfortunately Deborah was unable to attend</w:t>
      </w:r>
      <w:r w:rsidR="00135E34">
        <w:rPr>
          <w:bCs/>
        </w:rPr>
        <w:t xml:space="preserve"> this meeting</w:t>
      </w:r>
    </w:p>
    <w:p w:rsidR="00571597" w:rsidRDefault="00D761FC" w:rsidP="00FD3399">
      <w:pPr>
        <w:spacing w:after="0" w:line="240" w:lineRule="auto"/>
        <w:jc w:val="both"/>
        <w:rPr>
          <w:bCs/>
        </w:rPr>
      </w:pPr>
      <w:r>
        <w:rPr>
          <w:bCs/>
        </w:rPr>
        <w:t>End user only for electronic books.</w:t>
      </w:r>
    </w:p>
    <w:p w:rsidR="001009C3" w:rsidRDefault="0019112A" w:rsidP="00FD3399">
      <w:pPr>
        <w:spacing w:after="0" w:line="240" w:lineRule="auto"/>
        <w:jc w:val="both"/>
        <w:rPr>
          <w:bCs/>
        </w:rPr>
      </w:pPr>
      <w:r>
        <w:rPr>
          <w:bCs/>
        </w:rPr>
        <w:t>The f</w:t>
      </w:r>
      <w:r w:rsidR="00571597">
        <w:rPr>
          <w:bCs/>
        </w:rPr>
        <w:t>ormat of an item has to be the same at the end as what the item began as. For example a scanned journal article has to be printed to give to the customer or an electronically resourced article can be passed on by email to the customer</w:t>
      </w:r>
      <w:r>
        <w:rPr>
          <w:bCs/>
        </w:rPr>
        <w:t xml:space="preserve"> and printed once only</w:t>
      </w:r>
      <w:r w:rsidR="00571597">
        <w:rPr>
          <w:bCs/>
        </w:rPr>
        <w:t xml:space="preserve">. </w:t>
      </w:r>
    </w:p>
    <w:p w:rsidR="00571597" w:rsidRPr="00FD3399" w:rsidRDefault="00571597" w:rsidP="00FD3399">
      <w:pPr>
        <w:spacing w:after="0" w:line="240" w:lineRule="auto"/>
        <w:jc w:val="both"/>
      </w:pPr>
      <w:r>
        <w:rPr>
          <w:bCs/>
        </w:rPr>
        <w:t>This does not apply to the NSW State Library items, they can all be printed</w:t>
      </w:r>
    </w:p>
    <w:p w:rsidR="00FD3399" w:rsidRDefault="00FD3399" w:rsidP="00FD3399">
      <w:pPr>
        <w:spacing w:after="0" w:line="240" w:lineRule="auto"/>
        <w:jc w:val="both"/>
      </w:pPr>
    </w:p>
    <w:p w:rsidR="00FD3399" w:rsidRPr="00DF55AC" w:rsidRDefault="00FD3399" w:rsidP="00FD3399">
      <w:pPr>
        <w:spacing w:after="0" w:line="240" w:lineRule="auto"/>
        <w:jc w:val="both"/>
        <w:rPr>
          <w:b/>
        </w:rPr>
      </w:pPr>
      <w:r w:rsidRPr="00DF55AC">
        <w:rPr>
          <w:b/>
        </w:rPr>
        <w:t>General business</w:t>
      </w:r>
    </w:p>
    <w:p w:rsidR="00D761FC" w:rsidRDefault="00FB0CC1" w:rsidP="00FD3399">
      <w:pPr>
        <w:spacing w:after="0" w:line="240" w:lineRule="auto"/>
        <w:jc w:val="both"/>
      </w:pPr>
      <w:r w:rsidRPr="00FD3399">
        <w:t>December meeting Waverly Library –</w:t>
      </w:r>
      <w:r w:rsidR="00571597">
        <w:t xml:space="preserve"> </w:t>
      </w:r>
      <w:r w:rsidR="00D761FC">
        <w:t>December 7</w:t>
      </w:r>
      <w:r w:rsidR="00D761FC" w:rsidRPr="00D761FC">
        <w:rPr>
          <w:vertAlign w:val="superscript"/>
        </w:rPr>
        <w:t>th</w:t>
      </w:r>
      <w:r w:rsidR="00D761FC">
        <w:t xml:space="preserve"> 2015. </w:t>
      </w:r>
    </w:p>
    <w:p w:rsidR="00FD3399" w:rsidRDefault="00571597" w:rsidP="00FD3399">
      <w:pPr>
        <w:spacing w:after="0" w:line="240" w:lineRule="auto"/>
        <w:jc w:val="both"/>
      </w:pPr>
      <w:r>
        <w:t xml:space="preserve">Lunch </w:t>
      </w:r>
      <w:r w:rsidR="007E67EF">
        <w:t xml:space="preserve">will be </w:t>
      </w:r>
      <w:r>
        <w:t>provided by Waverley Council 12:00 at Waverley Library followed by the meeting at 2:00 pm</w:t>
      </w:r>
      <w:r w:rsidR="00D761FC">
        <w:t>.</w:t>
      </w:r>
      <w:r>
        <w:t xml:space="preserve"> Reminders for numbers and dietary requirements will </w:t>
      </w:r>
      <w:r w:rsidR="00D761FC">
        <w:t>be called for closer to the time.</w:t>
      </w:r>
    </w:p>
    <w:p w:rsidR="00D761FC" w:rsidRDefault="00D761FC" w:rsidP="00FD3399">
      <w:pPr>
        <w:spacing w:after="0" w:line="240" w:lineRule="auto"/>
        <w:jc w:val="both"/>
      </w:pPr>
      <w:r>
        <w:t>Hornsby Library will be live Spydus 10 on 18 August please email Diane only if Hornsby is the only holder of the item you need.</w:t>
      </w:r>
    </w:p>
    <w:p w:rsidR="00D761FC" w:rsidRDefault="00D761FC" w:rsidP="00FD3399">
      <w:pPr>
        <w:spacing w:after="0" w:line="240" w:lineRule="auto"/>
        <w:jc w:val="both"/>
      </w:pPr>
      <w:r>
        <w:t>Parramatta will be closed till Mon 17</w:t>
      </w:r>
      <w:r w:rsidRPr="00D761FC">
        <w:rPr>
          <w:vertAlign w:val="superscript"/>
        </w:rPr>
        <w:t>th</w:t>
      </w:r>
      <w:r>
        <w:t xml:space="preserve"> August as it is moving to temporary premises 3-5 years whilst a new library is being built.</w:t>
      </w:r>
    </w:p>
    <w:p w:rsidR="00FD3399" w:rsidRDefault="00FD3399" w:rsidP="00FD3399">
      <w:pPr>
        <w:spacing w:after="0" w:line="240" w:lineRule="auto"/>
        <w:jc w:val="both"/>
      </w:pPr>
    </w:p>
    <w:p w:rsidR="00FD3399" w:rsidRDefault="00D761FC" w:rsidP="00FD3399">
      <w:pPr>
        <w:spacing w:after="0" w:line="240" w:lineRule="auto"/>
        <w:jc w:val="both"/>
        <w:rPr>
          <w:b/>
        </w:rPr>
      </w:pPr>
      <w:r w:rsidRPr="00D761FC">
        <w:rPr>
          <w:b/>
        </w:rPr>
        <w:t>Next meeting</w:t>
      </w:r>
    </w:p>
    <w:p w:rsidR="00FD3399" w:rsidRPr="00FD3399" w:rsidRDefault="00D761FC" w:rsidP="00FD3399">
      <w:pPr>
        <w:spacing w:after="0" w:line="240" w:lineRule="auto"/>
        <w:jc w:val="both"/>
      </w:pPr>
      <w:r w:rsidRPr="00FD3399">
        <w:t>Waverly Library –</w:t>
      </w:r>
      <w:r>
        <w:t xml:space="preserve"> December 7</w:t>
      </w:r>
      <w:r w:rsidRPr="00D761FC">
        <w:rPr>
          <w:vertAlign w:val="superscript"/>
        </w:rPr>
        <w:t>th</w:t>
      </w:r>
      <w:r>
        <w:t xml:space="preserve"> 201</w:t>
      </w:r>
      <w:r w:rsidR="00370F72">
        <w:t>5</w:t>
      </w:r>
    </w:p>
    <w:sectPr w:rsidR="00FD3399" w:rsidRPr="00FD3399" w:rsidSect="00AC095F">
      <w:pgSz w:w="11906" w:h="16838" w:code="9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AAE2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2B61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A6C4D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CF766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CF45A0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67F60E7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09E95A6B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13A607F6"/>
    <w:multiLevelType w:val="hybridMultilevel"/>
    <w:tmpl w:val="352AE218"/>
    <w:lvl w:ilvl="0" w:tplc="520C1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CA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A4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0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A5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2E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C7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A4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8E2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5016D93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55F1AAE"/>
    <w:multiLevelType w:val="hybridMultilevel"/>
    <w:tmpl w:val="601EE63C"/>
    <w:lvl w:ilvl="0" w:tplc="33D86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0D9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C1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A2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A2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20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6D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8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4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70C6BE7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227113AA"/>
    <w:multiLevelType w:val="hybridMultilevel"/>
    <w:tmpl w:val="0496394E"/>
    <w:lvl w:ilvl="0" w:tplc="1A6A9DC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306F8EA">
      <w:start w:val="1"/>
      <w:numFmt w:val="lowerLetter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2E920272">
      <w:start w:val="1"/>
      <w:numFmt w:val="lowerRoman"/>
      <w:lvlText w:val="%3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0235C"/>
    <w:multiLevelType w:val="hybridMultilevel"/>
    <w:tmpl w:val="6EFAF5E4"/>
    <w:lvl w:ilvl="0" w:tplc="2306F8EA">
      <w:start w:val="1"/>
      <w:numFmt w:val="lowerLetter"/>
      <w:lvlText w:val="%1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3324"/>
    <w:multiLevelType w:val="multilevel"/>
    <w:tmpl w:val="536CE31C"/>
    <w:styleLink w:val="GCC"/>
    <w:lvl w:ilvl="0">
      <w:start w:val="1"/>
      <w:numFmt w:val="upperLetter"/>
      <w:pStyle w:val="ListNumb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istNumber2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ListNumber3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istNumber4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%6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%7"/>
      <w:lvlJc w:val="left"/>
      <w:pPr>
        <w:ind w:left="252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Letter"/>
      <w:lvlRestart w:val="4"/>
      <w:lvlText w:val="%9"/>
      <w:lvlJc w:val="left"/>
      <w:pPr>
        <w:ind w:left="3240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A217BA1"/>
    <w:multiLevelType w:val="multilevel"/>
    <w:tmpl w:val="CDB2A30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E006769"/>
    <w:multiLevelType w:val="multilevel"/>
    <w:tmpl w:val="D7A21E2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i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785AEA"/>
    <w:multiLevelType w:val="multilevel"/>
    <w:tmpl w:val="CDB2A30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5C9274C"/>
    <w:multiLevelType w:val="multilevel"/>
    <w:tmpl w:val="536CE31C"/>
    <w:numStyleLink w:val="GCC"/>
  </w:abstractNum>
  <w:abstractNum w:abstractNumId="18">
    <w:nsid w:val="367D24DF"/>
    <w:multiLevelType w:val="hybridMultilevel"/>
    <w:tmpl w:val="517C6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60D6D"/>
    <w:multiLevelType w:val="multilevel"/>
    <w:tmpl w:val="536CE31C"/>
    <w:numStyleLink w:val="GCC"/>
  </w:abstractNum>
  <w:abstractNum w:abstractNumId="20">
    <w:nsid w:val="37A90955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>
    <w:nsid w:val="39E82687"/>
    <w:multiLevelType w:val="multilevel"/>
    <w:tmpl w:val="C7CC6B5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CFB2937"/>
    <w:multiLevelType w:val="hybridMultilevel"/>
    <w:tmpl w:val="DDD6E0AC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911A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4FC3034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8D8469B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>
    <w:nsid w:val="4C37201B"/>
    <w:multiLevelType w:val="multilevel"/>
    <w:tmpl w:val="408E083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A3F734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EBD3E6C"/>
    <w:multiLevelType w:val="hybridMultilevel"/>
    <w:tmpl w:val="92400F08"/>
    <w:lvl w:ilvl="0" w:tplc="1A6A9DC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B12BA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>
    <w:nsid w:val="657808AD"/>
    <w:multiLevelType w:val="multilevel"/>
    <w:tmpl w:val="C7CC6B5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6FA54E5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>
    <w:nsid w:val="67254C57"/>
    <w:multiLevelType w:val="multilevel"/>
    <w:tmpl w:val="408E083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E422BD8"/>
    <w:multiLevelType w:val="multilevel"/>
    <w:tmpl w:val="536CE31C"/>
    <w:numStyleLink w:val="GCC"/>
  </w:abstractNum>
  <w:abstractNum w:abstractNumId="34">
    <w:nsid w:val="6EE21122"/>
    <w:multiLevelType w:val="hybridMultilevel"/>
    <w:tmpl w:val="E15C3EBE"/>
    <w:lvl w:ilvl="0" w:tplc="2306F8EA">
      <w:start w:val="1"/>
      <w:numFmt w:val="lowerLetter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67972"/>
    <w:multiLevelType w:val="multilevel"/>
    <w:tmpl w:val="D7A21E2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i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E8F150F"/>
    <w:multiLevelType w:val="hybridMultilevel"/>
    <w:tmpl w:val="3074191E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F521C"/>
    <w:multiLevelType w:val="hybridMultilevel"/>
    <w:tmpl w:val="A9BC317E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1"/>
  </w:num>
  <w:num w:numId="4">
    <w:abstractNumId w:val="36"/>
  </w:num>
  <w:num w:numId="5">
    <w:abstractNumId w:val="37"/>
  </w:num>
  <w:num w:numId="6">
    <w:abstractNumId w:val="22"/>
  </w:num>
  <w:num w:numId="7">
    <w:abstractNumId w:val="12"/>
  </w:num>
  <w:num w:numId="8">
    <w:abstractNumId w:val="34"/>
  </w:num>
  <w:num w:numId="9">
    <w:abstractNumId w:val="21"/>
  </w:num>
  <w:num w:numId="10">
    <w:abstractNumId w:val="27"/>
  </w:num>
  <w:num w:numId="11">
    <w:abstractNumId w:val="35"/>
  </w:num>
  <w:num w:numId="12">
    <w:abstractNumId w:val="15"/>
  </w:num>
  <w:num w:numId="13">
    <w:abstractNumId w:val="30"/>
  </w:num>
  <w:num w:numId="14">
    <w:abstractNumId w:val="14"/>
  </w:num>
  <w:num w:numId="15">
    <w:abstractNumId w:val="16"/>
  </w:num>
  <w:num w:numId="16">
    <w:abstractNumId w:val="26"/>
  </w:num>
  <w:num w:numId="17">
    <w:abstractNumId w:val="32"/>
  </w:num>
  <w:num w:numId="18">
    <w:abstractNumId w:val="23"/>
  </w:num>
  <w:num w:numId="19">
    <w:abstractNumId w:val="4"/>
  </w:num>
  <w:num w:numId="20">
    <w:abstractNumId w:val="24"/>
  </w:num>
  <w:num w:numId="21">
    <w:abstractNumId w:val="8"/>
  </w:num>
  <w:num w:numId="22">
    <w:abstractNumId w:val="5"/>
  </w:num>
  <w:num w:numId="23">
    <w:abstractNumId w:val="25"/>
  </w:num>
  <w:num w:numId="24">
    <w:abstractNumId w:val="20"/>
  </w:num>
  <w:num w:numId="25">
    <w:abstractNumId w:val="19"/>
  </w:num>
  <w:num w:numId="26">
    <w:abstractNumId w:val="13"/>
  </w:num>
  <w:num w:numId="27">
    <w:abstractNumId w:val="29"/>
  </w:num>
  <w:num w:numId="28">
    <w:abstractNumId w:val="6"/>
  </w:num>
  <w:num w:numId="29">
    <w:abstractNumId w:val="10"/>
  </w:num>
  <w:num w:numId="30">
    <w:abstractNumId w:val="31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3"/>
  </w:num>
  <w:num w:numId="36">
    <w:abstractNumId w:val="17"/>
  </w:num>
  <w:num w:numId="37">
    <w:abstractNumId w:val="13"/>
  </w:num>
  <w:num w:numId="38">
    <w:abstractNumId w:val="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99"/>
    <w:rsid w:val="00010F96"/>
    <w:rsid w:val="00076903"/>
    <w:rsid w:val="000A5DD2"/>
    <w:rsid w:val="000D34EC"/>
    <w:rsid w:val="001009C3"/>
    <w:rsid w:val="00135E34"/>
    <w:rsid w:val="0019112A"/>
    <w:rsid w:val="00217D44"/>
    <w:rsid w:val="002874D4"/>
    <w:rsid w:val="002D5199"/>
    <w:rsid w:val="002D575F"/>
    <w:rsid w:val="002E4DC0"/>
    <w:rsid w:val="00370F72"/>
    <w:rsid w:val="003A2349"/>
    <w:rsid w:val="003C659D"/>
    <w:rsid w:val="003D0F67"/>
    <w:rsid w:val="00432CF2"/>
    <w:rsid w:val="004718D3"/>
    <w:rsid w:val="004B53AC"/>
    <w:rsid w:val="0055746B"/>
    <w:rsid w:val="00571597"/>
    <w:rsid w:val="00662413"/>
    <w:rsid w:val="00666071"/>
    <w:rsid w:val="00695A1E"/>
    <w:rsid w:val="007061B8"/>
    <w:rsid w:val="00707A2B"/>
    <w:rsid w:val="007557D5"/>
    <w:rsid w:val="00792B51"/>
    <w:rsid w:val="007B1996"/>
    <w:rsid w:val="007E67EF"/>
    <w:rsid w:val="00953A6F"/>
    <w:rsid w:val="00986287"/>
    <w:rsid w:val="009C169E"/>
    <w:rsid w:val="00A860F7"/>
    <w:rsid w:val="00AC095F"/>
    <w:rsid w:val="00AC4AD7"/>
    <w:rsid w:val="00AE0F3D"/>
    <w:rsid w:val="00B070CD"/>
    <w:rsid w:val="00B64987"/>
    <w:rsid w:val="00B71E21"/>
    <w:rsid w:val="00C06814"/>
    <w:rsid w:val="00C95336"/>
    <w:rsid w:val="00CD51E6"/>
    <w:rsid w:val="00D72849"/>
    <w:rsid w:val="00D761FC"/>
    <w:rsid w:val="00D86B96"/>
    <w:rsid w:val="00D871FF"/>
    <w:rsid w:val="00D9276C"/>
    <w:rsid w:val="00DB329A"/>
    <w:rsid w:val="00DD5498"/>
    <w:rsid w:val="00DF55AC"/>
    <w:rsid w:val="00E051D9"/>
    <w:rsid w:val="00E57F39"/>
    <w:rsid w:val="00FB0CC1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26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3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D3399"/>
    <w:rPr>
      <w:color w:val="0000FF" w:themeColor="hyperlink"/>
      <w:u w:val="single"/>
    </w:rPr>
  </w:style>
  <w:style w:type="character" w:customStyle="1" w:styleId="cld">
    <w:name w:val="cld"/>
    <w:basedOn w:val="DefaultParagraphFont"/>
    <w:rsid w:val="002D5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26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3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D3399"/>
    <w:rPr>
      <w:color w:val="0000FF" w:themeColor="hyperlink"/>
      <w:u w:val="single"/>
    </w:rPr>
  </w:style>
  <w:style w:type="character" w:customStyle="1" w:styleId="cld">
    <w:name w:val="cld"/>
    <w:basedOn w:val="DefaultParagraphFont"/>
    <w:rsid w:val="002D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503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17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05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41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2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82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67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4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469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interlibraryloansnsw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interlibraryloansnsw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Gosford City Council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hamls</dc:creator>
  <cp:lastModifiedBy>Brendan Scott</cp:lastModifiedBy>
  <cp:revision>2</cp:revision>
  <cp:lastPrinted>2015-08-05T23:59:00Z</cp:lastPrinted>
  <dcterms:created xsi:type="dcterms:W3CDTF">2015-09-25T05:38:00Z</dcterms:created>
  <dcterms:modified xsi:type="dcterms:W3CDTF">2015-09-25T05:38:00Z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