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AC8" w:rsidRPr="00F21839" w:rsidRDefault="00060AC8" w:rsidP="00060AC8">
      <w:pPr>
        <w:adjustRightInd w:val="0"/>
        <w:jc w:val="center"/>
        <w:rPr>
          <w:rFonts w:ascii="Calibri" w:hAnsi="Calibri" w:cs="Calibri"/>
          <w:b/>
          <w:bCs/>
          <w:sz w:val="32"/>
          <w:szCs w:val="32"/>
          <w:lang w:eastAsia="zh-CN"/>
        </w:rPr>
      </w:pPr>
      <w:r w:rsidRPr="00F21839">
        <w:rPr>
          <w:rFonts w:ascii="Calibri" w:hAnsi="Calibri" w:cs="Calibri"/>
          <w:b/>
          <w:bCs/>
          <w:sz w:val="32"/>
          <w:szCs w:val="32"/>
          <w:lang w:eastAsia="zh-CN"/>
        </w:rPr>
        <w:t>NSW PUBLIC LIBRARIES – METROPOLITAN DOCUMENT DELIVERY SUB COMMITTEE GROUP</w:t>
      </w:r>
    </w:p>
    <w:p w:rsidR="00060AC8" w:rsidRPr="00F21839" w:rsidRDefault="00060AC8" w:rsidP="00060AC8">
      <w:pPr>
        <w:adjustRightInd w:val="0"/>
        <w:jc w:val="center"/>
        <w:rPr>
          <w:rFonts w:ascii="Calibri" w:hAnsi="Calibri" w:cs="Calibri"/>
          <w:b/>
          <w:bCs/>
          <w:sz w:val="32"/>
          <w:szCs w:val="32"/>
          <w:lang w:eastAsia="zh-CN"/>
        </w:rPr>
      </w:pPr>
      <w:r w:rsidRPr="00F21839">
        <w:rPr>
          <w:rFonts w:ascii="Calibri" w:hAnsi="Calibri" w:cs="Calibri"/>
          <w:b/>
          <w:bCs/>
          <w:sz w:val="32"/>
          <w:szCs w:val="32"/>
          <w:lang w:eastAsia="zh-CN"/>
        </w:rPr>
        <w:t xml:space="preserve">Meeting Minutes </w:t>
      </w:r>
    </w:p>
    <w:p w:rsidR="00060AC8" w:rsidRPr="00F21839" w:rsidRDefault="00060AC8" w:rsidP="00060AC8">
      <w:pPr>
        <w:ind w:left="2268" w:hanging="3180"/>
        <w:jc w:val="both"/>
        <w:rPr>
          <w:rFonts w:ascii="Times New Roman" w:hAnsi="Times New Roman" w:cs="Times New Roman"/>
          <w:b/>
          <w:bCs/>
        </w:rPr>
      </w:pPr>
    </w:p>
    <w:p w:rsidR="00060AC8" w:rsidRPr="00F21839" w:rsidRDefault="00060AC8" w:rsidP="00060AC8">
      <w:pPr>
        <w:ind w:left="2268" w:hanging="3180"/>
        <w:jc w:val="both"/>
        <w:rPr>
          <w:rFonts w:ascii="Times New Roman" w:hAnsi="Times New Roman" w:cs="Times New Roman"/>
          <w:b/>
          <w:bCs/>
        </w:rPr>
      </w:pPr>
      <w:r w:rsidRPr="00F21839">
        <w:rPr>
          <w:rFonts w:ascii="Times New Roman" w:hAnsi="Times New Roman" w:cs="Times New Roman"/>
          <w:b/>
          <w:bCs/>
        </w:rPr>
        <w:tab/>
      </w:r>
    </w:p>
    <w:p w:rsidR="00B21E26" w:rsidRPr="00426A28" w:rsidRDefault="00B21E26" w:rsidP="00B21E26">
      <w:pPr>
        <w:jc w:val="center"/>
        <w:rPr>
          <w:b/>
          <w:bCs/>
        </w:rPr>
      </w:pPr>
      <w:r w:rsidRPr="00426A28">
        <w:rPr>
          <w:b/>
          <w:bCs/>
        </w:rPr>
        <w:t xml:space="preserve">DATE: Monday </w:t>
      </w:r>
      <w:r w:rsidR="00426A28" w:rsidRPr="00426A28">
        <w:rPr>
          <w:b/>
          <w:bCs/>
        </w:rPr>
        <w:t>11 August</w:t>
      </w:r>
      <w:r w:rsidRPr="00426A28">
        <w:rPr>
          <w:b/>
          <w:bCs/>
        </w:rPr>
        <w:t xml:space="preserve"> 2014</w:t>
      </w:r>
    </w:p>
    <w:p w:rsidR="00B21E26" w:rsidRPr="00426A28" w:rsidRDefault="00B21E26" w:rsidP="00B21E26">
      <w:pPr>
        <w:jc w:val="center"/>
        <w:rPr>
          <w:b/>
          <w:bCs/>
        </w:rPr>
      </w:pPr>
      <w:r w:rsidRPr="00426A28">
        <w:rPr>
          <w:b/>
          <w:bCs/>
        </w:rPr>
        <w:t xml:space="preserve">VENUE: State Library of NSW </w:t>
      </w:r>
    </w:p>
    <w:p w:rsidR="000805CF" w:rsidRPr="00426A28" w:rsidRDefault="000805CF" w:rsidP="00890B34">
      <w:pPr>
        <w:jc w:val="center"/>
        <w:rPr>
          <w:b/>
          <w:bCs/>
        </w:rPr>
      </w:pPr>
    </w:p>
    <w:p w:rsidR="00060AC8" w:rsidRPr="00426A28" w:rsidRDefault="00060AC8" w:rsidP="00890B34">
      <w:pPr>
        <w:jc w:val="center"/>
        <w:rPr>
          <w:b/>
          <w:bCs/>
        </w:rPr>
      </w:pPr>
      <w:r w:rsidRPr="00426A28">
        <w:rPr>
          <w:b/>
          <w:bCs/>
        </w:rPr>
        <w:t>PRESENT:</w:t>
      </w:r>
    </w:p>
    <w:p w:rsidR="00CB173E" w:rsidRPr="007C437D" w:rsidRDefault="00CB173E" w:rsidP="00060AC8">
      <w:pPr>
        <w:ind w:left="2268" w:hanging="3180"/>
        <w:jc w:val="center"/>
        <w:rPr>
          <w:rFonts w:ascii="Times New Roman" w:hAnsi="Times New Roman" w:cs="Times New Roman"/>
          <w:b/>
          <w:bCs/>
          <w:color w:val="FF0000"/>
        </w:rPr>
      </w:pPr>
    </w:p>
    <w:p w:rsidR="00636AF1" w:rsidRPr="007C437D" w:rsidRDefault="00636AF1" w:rsidP="006D06B2">
      <w:pPr>
        <w:rPr>
          <w:color w:val="FF0000"/>
          <w:sz w:val="22"/>
          <w:szCs w:val="22"/>
          <w:lang w:eastAsia="en-US"/>
        </w:rPr>
      </w:pPr>
    </w:p>
    <w:p w:rsidR="00636AF1" w:rsidRPr="007C437D" w:rsidRDefault="00636AF1" w:rsidP="006D06B2">
      <w:pPr>
        <w:rPr>
          <w:color w:val="FF0000"/>
          <w:sz w:val="22"/>
          <w:szCs w:val="22"/>
          <w:lang w:eastAsia="en-US"/>
        </w:rPr>
      </w:pPr>
    </w:p>
    <w:p w:rsidR="008077F1" w:rsidRPr="002F598A" w:rsidRDefault="008077F1" w:rsidP="008077F1">
      <w:pPr>
        <w:rPr>
          <w:sz w:val="22"/>
          <w:szCs w:val="22"/>
          <w:lang w:eastAsia="en-US"/>
        </w:rPr>
      </w:pPr>
      <w:r w:rsidRPr="002F598A">
        <w:rPr>
          <w:sz w:val="22"/>
          <w:szCs w:val="22"/>
          <w:lang w:eastAsia="en-US"/>
        </w:rPr>
        <w:t xml:space="preserve">Abby Dawson </w:t>
      </w:r>
      <w:r w:rsidRPr="002F598A">
        <w:rPr>
          <w:sz w:val="22"/>
          <w:szCs w:val="22"/>
          <w:lang w:eastAsia="en-US"/>
        </w:rPr>
        <w:tab/>
      </w:r>
      <w:r w:rsidRPr="002F598A">
        <w:rPr>
          <w:sz w:val="22"/>
          <w:szCs w:val="22"/>
          <w:lang w:eastAsia="en-US"/>
        </w:rPr>
        <w:tab/>
      </w:r>
      <w:r w:rsidRPr="002F598A">
        <w:rPr>
          <w:sz w:val="22"/>
          <w:szCs w:val="22"/>
          <w:lang w:eastAsia="en-US"/>
        </w:rPr>
        <w:tab/>
        <w:t>State Library of NSW</w:t>
      </w:r>
    </w:p>
    <w:p w:rsidR="00426A28" w:rsidRPr="00426A28" w:rsidRDefault="00426A28" w:rsidP="00B21E26">
      <w:pPr>
        <w:rPr>
          <w:sz w:val="22"/>
          <w:szCs w:val="22"/>
          <w:lang w:eastAsia="en-US"/>
        </w:rPr>
      </w:pPr>
      <w:r w:rsidRPr="00426A28">
        <w:rPr>
          <w:sz w:val="22"/>
          <w:szCs w:val="22"/>
          <w:lang w:eastAsia="en-US"/>
        </w:rPr>
        <w:t>Anita Smith</w:t>
      </w:r>
      <w:r w:rsidRPr="00426A28">
        <w:rPr>
          <w:sz w:val="22"/>
          <w:szCs w:val="22"/>
          <w:lang w:eastAsia="en-US"/>
        </w:rPr>
        <w:tab/>
      </w:r>
      <w:r w:rsidRPr="00426A28">
        <w:rPr>
          <w:sz w:val="22"/>
          <w:szCs w:val="22"/>
          <w:lang w:eastAsia="en-US"/>
        </w:rPr>
        <w:tab/>
      </w:r>
      <w:r w:rsidRPr="00426A28">
        <w:rPr>
          <w:sz w:val="22"/>
          <w:szCs w:val="22"/>
          <w:lang w:eastAsia="en-US"/>
        </w:rPr>
        <w:tab/>
        <w:t>Lake Macquarie</w:t>
      </w:r>
    </w:p>
    <w:p w:rsidR="00426A28" w:rsidRPr="00426A28" w:rsidRDefault="00426A28" w:rsidP="00341C2C">
      <w:pPr>
        <w:rPr>
          <w:sz w:val="22"/>
          <w:szCs w:val="22"/>
          <w:lang w:eastAsia="en-US"/>
        </w:rPr>
      </w:pPr>
      <w:r w:rsidRPr="00426A28">
        <w:rPr>
          <w:sz w:val="22"/>
          <w:szCs w:val="22"/>
          <w:lang w:eastAsia="en-US"/>
        </w:rPr>
        <w:t>Ann Waldeback</w:t>
      </w:r>
      <w:r w:rsidRPr="00426A28">
        <w:rPr>
          <w:sz w:val="22"/>
          <w:szCs w:val="22"/>
          <w:lang w:eastAsia="en-US"/>
        </w:rPr>
        <w:tab/>
      </w:r>
      <w:r w:rsidRPr="00426A28">
        <w:rPr>
          <w:sz w:val="22"/>
          <w:szCs w:val="22"/>
          <w:lang w:eastAsia="en-US"/>
        </w:rPr>
        <w:tab/>
        <w:t>Maitland</w:t>
      </w:r>
    </w:p>
    <w:p w:rsidR="00341C2C" w:rsidRPr="002F598A" w:rsidRDefault="00341C2C" w:rsidP="00341C2C">
      <w:pPr>
        <w:rPr>
          <w:sz w:val="22"/>
          <w:szCs w:val="22"/>
        </w:rPr>
      </w:pPr>
      <w:r w:rsidRPr="002F598A">
        <w:rPr>
          <w:sz w:val="22"/>
          <w:szCs w:val="22"/>
          <w:lang w:eastAsia="en-US"/>
        </w:rPr>
        <w:t xml:space="preserve">Annette Maksum </w:t>
      </w:r>
      <w:r w:rsidRPr="002F598A">
        <w:rPr>
          <w:sz w:val="22"/>
          <w:szCs w:val="22"/>
          <w:lang w:eastAsia="en-US"/>
        </w:rPr>
        <w:tab/>
      </w:r>
      <w:r w:rsidRPr="002F598A">
        <w:rPr>
          <w:sz w:val="22"/>
          <w:szCs w:val="22"/>
          <w:lang w:eastAsia="en-US"/>
        </w:rPr>
        <w:tab/>
        <w:t>Blacktown</w:t>
      </w:r>
    </w:p>
    <w:p w:rsidR="00B21E26" w:rsidRPr="002F598A" w:rsidRDefault="00B21E26" w:rsidP="00B21E26">
      <w:pPr>
        <w:rPr>
          <w:sz w:val="22"/>
          <w:szCs w:val="22"/>
          <w:lang w:eastAsia="en-US"/>
        </w:rPr>
      </w:pPr>
      <w:r w:rsidRPr="002F598A">
        <w:rPr>
          <w:sz w:val="22"/>
          <w:szCs w:val="22"/>
          <w:lang w:eastAsia="en-US"/>
        </w:rPr>
        <w:t>Annie Persijn</w:t>
      </w:r>
      <w:r w:rsidRPr="002F598A">
        <w:rPr>
          <w:sz w:val="22"/>
          <w:szCs w:val="22"/>
          <w:lang w:eastAsia="en-US"/>
        </w:rPr>
        <w:tab/>
      </w:r>
      <w:r w:rsidRPr="002F598A">
        <w:rPr>
          <w:sz w:val="22"/>
          <w:szCs w:val="22"/>
          <w:lang w:eastAsia="en-US"/>
        </w:rPr>
        <w:tab/>
      </w:r>
      <w:r w:rsidRPr="002F598A">
        <w:rPr>
          <w:sz w:val="22"/>
          <w:szCs w:val="22"/>
          <w:lang w:eastAsia="en-US"/>
        </w:rPr>
        <w:tab/>
        <w:t>Kogarah</w:t>
      </w:r>
    </w:p>
    <w:p w:rsidR="002F598A" w:rsidRPr="002F598A" w:rsidRDefault="002F598A" w:rsidP="00B21E26">
      <w:pPr>
        <w:rPr>
          <w:sz w:val="22"/>
          <w:szCs w:val="22"/>
          <w:lang w:eastAsia="en-US"/>
        </w:rPr>
      </w:pPr>
      <w:r w:rsidRPr="002F598A">
        <w:rPr>
          <w:sz w:val="22"/>
          <w:szCs w:val="22"/>
          <w:lang w:eastAsia="en-US"/>
        </w:rPr>
        <w:t>Chandra Jillings</w:t>
      </w:r>
      <w:r w:rsidRPr="002F598A">
        <w:rPr>
          <w:sz w:val="22"/>
          <w:szCs w:val="22"/>
          <w:lang w:eastAsia="en-US"/>
        </w:rPr>
        <w:tab/>
      </w:r>
      <w:r w:rsidRPr="002F598A">
        <w:rPr>
          <w:sz w:val="22"/>
          <w:szCs w:val="22"/>
          <w:lang w:eastAsia="en-US"/>
        </w:rPr>
        <w:tab/>
        <w:t>Ashfield</w:t>
      </w:r>
    </w:p>
    <w:p w:rsidR="00B21E26" w:rsidRPr="00426A28" w:rsidRDefault="00B21E26" w:rsidP="00B21E26">
      <w:pPr>
        <w:rPr>
          <w:sz w:val="22"/>
          <w:szCs w:val="22"/>
          <w:lang w:eastAsia="en-US"/>
        </w:rPr>
      </w:pPr>
      <w:r w:rsidRPr="00426A28">
        <w:rPr>
          <w:sz w:val="22"/>
          <w:szCs w:val="22"/>
          <w:lang w:eastAsia="en-US"/>
        </w:rPr>
        <w:t xml:space="preserve">Deborah Malcolm </w:t>
      </w:r>
      <w:r w:rsidRPr="00426A28">
        <w:rPr>
          <w:sz w:val="22"/>
          <w:szCs w:val="22"/>
          <w:lang w:eastAsia="en-US"/>
        </w:rPr>
        <w:tab/>
      </w:r>
      <w:r w:rsidRPr="00426A28">
        <w:rPr>
          <w:sz w:val="22"/>
          <w:szCs w:val="22"/>
          <w:lang w:eastAsia="en-US"/>
        </w:rPr>
        <w:tab/>
        <w:t>Stanton</w:t>
      </w:r>
    </w:p>
    <w:p w:rsidR="00B21E26" w:rsidRPr="00657FBB" w:rsidRDefault="00B21E26" w:rsidP="00B21E26">
      <w:pPr>
        <w:rPr>
          <w:sz w:val="22"/>
          <w:szCs w:val="22"/>
          <w:lang w:eastAsia="en-US"/>
        </w:rPr>
      </w:pPr>
      <w:r w:rsidRPr="00657FBB">
        <w:rPr>
          <w:sz w:val="22"/>
          <w:szCs w:val="22"/>
          <w:lang w:eastAsia="en-US"/>
        </w:rPr>
        <w:t>Dianne Ollerenshaw</w:t>
      </w:r>
      <w:r w:rsidRPr="00657FBB">
        <w:rPr>
          <w:sz w:val="22"/>
          <w:szCs w:val="22"/>
          <w:lang w:eastAsia="en-US"/>
        </w:rPr>
        <w:tab/>
      </w:r>
      <w:r w:rsidRPr="00657FBB">
        <w:rPr>
          <w:sz w:val="22"/>
          <w:szCs w:val="22"/>
          <w:lang w:eastAsia="en-US"/>
        </w:rPr>
        <w:tab/>
        <w:t>Sutherland</w:t>
      </w:r>
    </w:p>
    <w:p w:rsidR="00EA7816" w:rsidRPr="00426A28" w:rsidRDefault="00EA7816" w:rsidP="00EA7816">
      <w:pPr>
        <w:rPr>
          <w:sz w:val="22"/>
          <w:szCs w:val="22"/>
          <w:lang w:eastAsia="en-US"/>
        </w:rPr>
      </w:pPr>
      <w:r w:rsidRPr="00426A28">
        <w:rPr>
          <w:sz w:val="22"/>
          <w:szCs w:val="22"/>
          <w:lang w:eastAsia="en-US"/>
        </w:rPr>
        <w:t xml:space="preserve">Diane Parkin </w:t>
      </w:r>
      <w:r w:rsidR="00C22487" w:rsidRPr="00426A28">
        <w:rPr>
          <w:sz w:val="22"/>
          <w:szCs w:val="22"/>
          <w:lang w:eastAsia="en-US"/>
        </w:rPr>
        <w:tab/>
      </w:r>
      <w:r w:rsidR="00C22487" w:rsidRPr="00426A28">
        <w:rPr>
          <w:sz w:val="22"/>
          <w:szCs w:val="22"/>
          <w:lang w:eastAsia="en-US"/>
        </w:rPr>
        <w:tab/>
      </w:r>
      <w:r w:rsidR="00C22487" w:rsidRPr="00426A28">
        <w:rPr>
          <w:sz w:val="22"/>
          <w:szCs w:val="22"/>
          <w:lang w:eastAsia="en-US"/>
        </w:rPr>
        <w:tab/>
        <w:t>Hornsby</w:t>
      </w:r>
    </w:p>
    <w:p w:rsidR="00C23615" w:rsidRPr="002F598A" w:rsidRDefault="00C23615" w:rsidP="00C23615">
      <w:pPr>
        <w:rPr>
          <w:sz w:val="22"/>
          <w:szCs w:val="22"/>
        </w:rPr>
      </w:pPr>
      <w:r w:rsidRPr="002F598A">
        <w:rPr>
          <w:sz w:val="22"/>
          <w:szCs w:val="22"/>
        </w:rPr>
        <w:t>Douglas Pine</w:t>
      </w:r>
      <w:r w:rsidRPr="002F598A">
        <w:rPr>
          <w:sz w:val="22"/>
          <w:szCs w:val="22"/>
        </w:rPr>
        <w:tab/>
      </w:r>
      <w:r w:rsidRPr="002F598A">
        <w:rPr>
          <w:sz w:val="22"/>
          <w:szCs w:val="22"/>
        </w:rPr>
        <w:tab/>
      </w:r>
      <w:r w:rsidRPr="002F598A">
        <w:rPr>
          <w:sz w:val="22"/>
          <w:szCs w:val="22"/>
        </w:rPr>
        <w:tab/>
        <w:t>Ku-ring-gai</w:t>
      </w:r>
    </w:p>
    <w:p w:rsidR="002F598A" w:rsidRPr="002F598A" w:rsidRDefault="002F598A" w:rsidP="008077F1">
      <w:pPr>
        <w:rPr>
          <w:sz w:val="22"/>
          <w:szCs w:val="22"/>
        </w:rPr>
      </w:pPr>
      <w:r w:rsidRPr="002F598A">
        <w:rPr>
          <w:sz w:val="22"/>
          <w:szCs w:val="22"/>
          <w:lang w:eastAsia="en-US"/>
        </w:rPr>
        <w:t>Garret Jackson</w:t>
      </w:r>
      <w:r w:rsidRPr="002F598A">
        <w:rPr>
          <w:sz w:val="22"/>
          <w:szCs w:val="22"/>
          <w:lang w:eastAsia="en-US"/>
        </w:rPr>
        <w:tab/>
      </w:r>
      <w:r w:rsidRPr="002F598A">
        <w:rPr>
          <w:sz w:val="22"/>
          <w:szCs w:val="22"/>
          <w:lang w:eastAsia="en-US"/>
        </w:rPr>
        <w:tab/>
        <w:t>Hurstville</w:t>
      </w:r>
    </w:p>
    <w:p w:rsidR="008077F1" w:rsidRPr="00426A28" w:rsidRDefault="008077F1" w:rsidP="008077F1">
      <w:pPr>
        <w:rPr>
          <w:sz w:val="22"/>
          <w:szCs w:val="22"/>
        </w:rPr>
      </w:pPr>
      <w:r w:rsidRPr="00426A28">
        <w:rPr>
          <w:sz w:val="22"/>
          <w:szCs w:val="22"/>
        </w:rPr>
        <w:t xml:space="preserve">Huong Tran </w:t>
      </w:r>
      <w:r w:rsidRPr="00426A28">
        <w:rPr>
          <w:sz w:val="22"/>
          <w:szCs w:val="22"/>
        </w:rPr>
        <w:tab/>
      </w:r>
      <w:r w:rsidRPr="00426A28">
        <w:rPr>
          <w:sz w:val="22"/>
          <w:szCs w:val="22"/>
        </w:rPr>
        <w:tab/>
      </w:r>
      <w:r w:rsidRPr="00426A28">
        <w:rPr>
          <w:sz w:val="22"/>
          <w:szCs w:val="22"/>
        </w:rPr>
        <w:tab/>
        <w:t>Lane Cove</w:t>
      </w:r>
    </w:p>
    <w:p w:rsidR="00B21E26" w:rsidRPr="00426A28" w:rsidRDefault="00B21E26" w:rsidP="00B21E26">
      <w:pPr>
        <w:ind w:left="720" w:hanging="720"/>
      </w:pPr>
      <w:r w:rsidRPr="00426A28">
        <w:rPr>
          <w:sz w:val="22"/>
          <w:szCs w:val="22"/>
        </w:rPr>
        <w:t xml:space="preserve">Jan Russo </w:t>
      </w:r>
      <w:r w:rsidRPr="00426A28">
        <w:rPr>
          <w:sz w:val="22"/>
          <w:szCs w:val="22"/>
        </w:rPr>
        <w:tab/>
      </w:r>
      <w:r w:rsidRPr="00426A28">
        <w:rPr>
          <w:sz w:val="22"/>
          <w:szCs w:val="22"/>
        </w:rPr>
        <w:tab/>
      </w:r>
      <w:r w:rsidRPr="00426A28">
        <w:rPr>
          <w:sz w:val="22"/>
          <w:szCs w:val="22"/>
        </w:rPr>
        <w:tab/>
        <w:t>Liverpool</w:t>
      </w:r>
    </w:p>
    <w:p w:rsidR="00B21E26" w:rsidRPr="002F598A" w:rsidRDefault="00B21E26" w:rsidP="00B21E26">
      <w:r w:rsidRPr="002F598A">
        <w:rPr>
          <w:sz w:val="22"/>
          <w:szCs w:val="22"/>
        </w:rPr>
        <w:t xml:space="preserve">John Hogan </w:t>
      </w:r>
      <w:r w:rsidRPr="002F598A">
        <w:rPr>
          <w:sz w:val="22"/>
          <w:szCs w:val="22"/>
        </w:rPr>
        <w:tab/>
      </w:r>
      <w:r w:rsidRPr="002F598A">
        <w:rPr>
          <w:sz w:val="22"/>
          <w:szCs w:val="22"/>
        </w:rPr>
        <w:tab/>
      </w:r>
      <w:r w:rsidRPr="002F598A">
        <w:rPr>
          <w:sz w:val="22"/>
          <w:szCs w:val="22"/>
        </w:rPr>
        <w:tab/>
        <w:t>Canada Bay</w:t>
      </w:r>
    </w:p>
    <w:p w:rsidR="006D439E" w:rsidRPr="006D439E" w:rsidRDefault="006D439E" w:rsidP="00B21E26">
      <w:pPr>
        <w:rPr>
          <w:sz w:val="22"/>
          <w:szCs w:val="22"/>
        </w:rPr>
      </w:pPr>
      <w:r w:rsidRPr="006D439E">
        <w:rPr>
          <w:sz w:val="22"/>
          <w:szCs w:val="22"/>
        </w:rPr>
        <w:t>Kristine Campos</w:t>
      </w:r>
      <w:r w:rsidRPr="006D439E">
        <w:rPr>
          <w:sz w:val="22"/>
          <w:szCs w:val="22"/>
        </w:rPr>
        <w:tab/>
      </w:r>
      <w:r w:rsidRPr="006D439E">
        <w:rPr>
          <w:sz w:val="22"/>
          <w:szCs w:val="22"/>
        </w:rPr>
        <w:tab/>
        <w:t>Hawkesbury</w:t>
      </w:r>
    </w:p>
    <w:p w:rsidR="00B21E26" w:rsidRPr="00426A28" w:rsidRDefault="00B21E26" w:rsidP="00B21E26">
      <w:pPr>
        <w:rPr>
          <w:sz w:val="22"/>
          <w:szCs w:val="22"/>
        </w:rPr>
      </w:pPr>
      <w:r w:rsidRPr="00426A28">
        <w:rPr>
          <w:sz w:val="22"/>
          <w:szCs w:val="22"/>
        </w:rPr>
        <w:t>Mark Ross</w:t>
      </w:r>
      <w:r w:rsidRPr="00426A28">
        <w:rPr>
          <w:sz w:val="22"/>
          <w:szCs w:val="22"/>
        </w:rPr>
        <w:tab/>
      </w:r>
      <w:r w:rsidRPr="00426A28">
        <w:rPr>
          <w:sz w:val="22"/>
          <w:szCs w:val="22"/>
        </w:rPr>
        <w:tab/>
      </w:r>
      <w:r w:rsidRPr="00426A28">
        <w:rPr>
          <w:sz w:val="22"/>
          <w:szCs w:val="22"/>
        </w:rPr>
        <w:tab/>
        <w:t>Ryde (Secretary)</w:t>
      </w:r>
    </w:p>
    <w:p w:rsidR="00B21E26" w:rsidRPr="002F598A" w:rsidRDefault="00B21E26" w:rsidP="00B21E26">
      <w:pPr>
        <w:rPr>
          <w:sz w:val="22"/>
          <w:szCs w:val="22"/>
        </w:rPr>
      </w:pPr>
      <w:r w:rsidRPr="002F598A">
        <w:rPr>
          <w:sz w:val="22"/>
          <w:szCs w:val="22"/>
        </w:rPr>
        <w:t>Ma Yee Yee Myint</w:t>
      </w:r>
      <w:r w:rsidRPr="002F598A">
        <w:rPr>
          <w:sz w:val="22"/>
          <w:szCs w:val="22"/>
        </w:rPr>
        <w:tab/>
      </w:r>
      <w:r w:rsidRPr="002F598A">
        <w:rPr>
          <w:sz w:val="22"/>
          <w:szCs w:val="22"/>
        </w:rPr>
        <w:tab/>
        <w:t>Bankstown</w:t>
      </w:r>
    </w:p>
    <w:p w:rsidR="00657FBB" w:rsidRPr="00657FBB" w:rsidRDefault="00657FBB" w:rsidP="00B21E26">
      <w:pPr>
        <w:rPr>
          <w:sz w:val="22"/>
          <w:szCs w:val="22"/>
        </w:rPr>
      </w:pPr>
      <w:r w:rsidRPr="00657FBB">
        <w:rPr>
          <w:sz w:val="22"/>
          <w:szCs w:val="22"/>
        </w:rPr>
        <w:t>Mayer Wu</w:t>
      </w:r>
      <w:r w:rsidRPr="00657FBB">
        <w:rPr>
          <w:sz w:val="22"/>
          <w:szCs w:val="22"/>
        </w:rPr>
        <w:tab/>
      </w:r>
      <w:r w:rsidRPr="00657FBB">
        <w:rPr>
          <w:sz w:val="22"/>
          <w:szCs w:val="22"/>
        </w:rPr>
        <w:tab/>
      </w:r>
      <w:r w:rsidRPr="00657FBB">
        <w:rPr>
          <w:sz w:val="22"/>
          <w:szCs w:val="22"/>
        </w:rPr>
        <w:tab/>
        <w:t>Canterbury</w:t>
      </w:r>
    </w:p>
    <w:p w:rsidR="00B21E26" w:rsidRPr="002F598A" w:rsidRDefault="002F598A" w:rsidP="00B21E26">
      <w:pPr>
        <w:rPr>
          <w:sz w:val="22"/>
          <w:szCs w:val="22"/>
        </w:rPr>
      </w:pPr>
      <w:r w:rsidRPr="002F598A">
        <w:rPr>
          <w:sz w:val="22"/>
          <w:szCs w:val="22"/>
        </w:rPr>
        <w:t>Murray Boothman</w:t>
      </w:r>
      <w:r w:rsidR="00B21E26" w:rsidRPr="002F598A">
        <w:rPr>
          <w:sz w:val="22"/>
          <w:szCs w:val="22"/>
        </w:rPr>
        <w:tab/>
      </w:r>
      <w:r w:rsidR="00B21E26" w:rsidRPr="002F598A">
        <w:rPr>
          <w:sz w:val="22"/>
          <w:szCs w:val="22"/>
        </w:rPr>
        <w:tab/>
      </w:r>
      <w:r w:rsidRPr="002F598A">
        <w:rPr>
          <w:sz w:val="22"/>
          <w:szCs w:val="22"/>
        </w:rPr>
        <w:t>Strathfield</w:t>
      </w:r>
    </w:p>
    <w:p w:rsidR="00B21E26" w:rsidRPr="00657FBB" w:rsidRDefault="00B21E26" w:rsidP="00B21E26">
      <w:pPr>
        <w:rPr>
          <w:sz w:val="22"/>
          <w:szCs w:val="22"/>
        </w:rPr>
      </w:pPr>
      <w:r w:rsidRPr="00657FBB">
        <w:rPr>
          <w:sz w:val="22"/>
          <w:szCs w:val="22"/>
        </w:rPr>
        <w:t>Sally Lee</w:t>
      </w:r>
      <w:r w:rsidRPr="00657FBB">
        <w:rPr>
          <w:sz w:val="22"/>
          <w:szCs w:val="22"/>
        </w:rPr>
        <w:tab/>
      </w:r>
      <w:r w:rsidRPr="00657FBB">
        <w:rPr>
          <w:sz w:val="22"/>
          <w:szCs w:val="22"/>
        </w:rPr>
        <w:tab/>
      </w:r>
      <w:r w:rsidRPr="00657FBB">
        <w:rPr>
          <w:sz w:val="22"/>
          <w:szCs w:val="22"/>
        </w:rPr>
        <w:tab/>
        <w:t>Willoughby</w:t>
      </w:r>
    </w:p>
    <w:p w:rsidR="00426A28" w:rsidRPr="00426A28" w:rsidRDefault="00426A28" w:rsidP="00B21E26">
      <w:pPr>
        <w:rPr>
          <w:sz w:val="22"/>
          <w:szCs w:val="22"/>
        </w:rPr>
      </w:pPr>
      <w:r w:rsidRPr="00426A28">
        <w:rPr>
          <w:sz w:val="22"/>
          <w:szCs w:val="22"/>
        </w:rPr>
        <w:t>Sarita Thomasson</w:t>
      </w:r>
      <w:r w:rsidRPr="00426A28">
        <w:rPr>
          <w:sz w:val="22"/>
          <w:szCs w:val="22"/>
        </w:rPr>
        <w:tab/>
      </w:r>
      <w:r w:rsidRPr="00426A28">
        <w:rPr>
          <w:sz w:val="22"/>
          <w:szCs w:val="22"/>
        </w:rPr>
        <w:tab/>
        <w:t>Sydney City</w:t>
      </w:r>
    </w:p>
    <w:p w:rsidR="00B21E26" w:rsidRPr="00426A28" w:rsidRDefault="00B21E26" w:rsidP="00B21E26">
      <w:pPr>
        <w:rPr>
          <w:sz w:val="22"/>
          <w:szCs w:val="22"/>
        </w:rPr>
      </w:pPr>
      <w:r w:rsidRPr="00426A28">
        <w:rPr>
          <w:sz w:val="22"/>
          <w:szCs w:val="22"/>
        </w:rPr>
        <w:t>Sharlene Louey</w:t>
      </w:r>
      <w:r w:rsidRPr="00426A28">
        <w:rPr>
          <w:sz w:val="22"/>
          <w:szCs w:val="22"/>
        </w:rPr>
        <w:tab/>
      </w:r>
      <w:r w:rsidRPr="00426A28">
        <w:rPr>
          <w:sz w:val="22"/>
          <w:szCs w:val="22"/>
        </w:rPr>
        <w:tab/>
        <w:t>Sydney City (Chairperson)</w:t>
      </w:r>
    </w:p>
    <w:p w:rsidR="00B21E26" w:rsidRPr="00657FBB" w:rsidRDefault="00B21E26" w:rsidP="00B21E26">
      <w:pPr>
        <w:rPr>
          <w:sz w:val="22"/>
          <w:szCs w:val="22"/>
        </w:rPr>
      </w:pPr>
      <w:r w:rsidRPr="00657FBB">
        <w:rPr>
          <w:sz w:val="22"/>
          <w:szCs w:val="22"/>
        </w:rPr>
        <w:t>Sue Hamling</w:t>
      </w:r>
      <w:r w:rsidRPr="00657FBB">
        <w:rPr>
          <w:sz w:val="22"/>
          <w:szCs w:val="22"/>
        </w:rPr>
        <w:tab/>
      </w:r>
      <w:r w:rsidRPr="00657FBB">
        <w:rPr>
          <w:sz w:val="22"/>
          <w:szCs w:val="22"/>
        </w:rPr>
        <w:tab/>
      </w:r>
      <w:r w:rsidRPr="00657FBB">
        <w:rPr>
          <w:sz w:val="22"/>
          <w:szCs w:val="22"/>
        </w:rPr>
        <w:tab/>
        <w:t>Gosford</w:t>
      </w:r>
    </w:p>
    <w:p w:rsidR="00B21E26" w:rsidRPr="00657FBB" w:rsidRDefault="00B21E26" w:rsidP="00B21E26">
      <w:pPr>
        <w:rPr>
          <w:sz w:val="22"/>
          <w:szCs w:val="22"/>
        </w:rPr>
      </w:pPr>
      <w:r w:rsidRPr="00657FBB">
        <w:rPr>
          <w:sz w:val="22"/>
          <w:szCs w:val="22"/>
        </w:rPr>
        <w:t>Susan Lowy</w:t>
      </w:r>
      <w:r w:rsidRPr="00657FBB">
        <w:rPr>
          <w:sz w:val="22"/>
          <w:szCs w:val="22"/>
        </w:rPr>
        <w:tab/>
      </w:r>
      <w:r w:rsidRPr="00657FBB">
        <w:rPr>
          <w:sz w:val="22"/>
          <w:szCs w:val="22"/>
        </w:rPr>
        <w:tab/>
      </w:r>
      <w:r w:rsidRPr="00657FBB">
        <w:rPr>
          <w:sz w:val="22"/>
          <w:szCs w:val="22"/>
        </w:rPr>
        <w:tab/>
        <w:t>Randwick</w:t>
      </w:r>
    </w:p>
    <w:p w:rsidR="003025BA" w:rsidRPr="00657FBB" w:rsidRDefault="003025BA" w:rsidP="00B21E26">
      <w:pPr>
        <w:rPr>
          <w:sz w:val="22"/>
          <w:szCs w:val="22"/>
        </w:rPr>
      </w:pPr>
      <w:r w:rsidRPr="00657FBB">
        <w:rPr>
          <w:sz w:val="22"/>
          <w:szCs w:val="22"/>
        </w:rPr>
        <w:t>Teresita Quinones</w:t>
      </w:r>
      <w:r w:rsidRPr="00657FBB">
        <w:rPr>
          <w:sz w:val="22"/>
          <w:szCs w:val="22"/>
        </w:rPr>
        <w:tab/>
      </w:r>
      <w:r w:rsidRPr="00657FBB">
        <w:rPr>
          <w:sz w:val="22"/>
          <w:szCs w:val="22"/>
        </w:rPr>
        <w:tab/>
        <w:t>Waverley</w:t>
      </w:r>
    </w:p>
    <w:p w:rsidR="00CB173E" w:rsidRPr="007C437D" w:rsidRDefault="00CB173E" w:rsidP="00060AC8">
      <w:pPr>
        <w:ind w:left="2268" w:hanging="3180"/>
        <w:jc w:val="center"/>
        <w:rPr>
          <w:rFonts w:ascii="Times New Roman" w:hAnsi="Times New Roman" w:cs="Times New Roman"/>
          <w:b/>
          <w:bCs/>
          <w:color w:val="FF0000"/>
        </w:rPr>
      </w:pPr>
    </w:p>
    <w:p w:rsidR="005A7DE5" w:rsidRPr="007C437D" w:rsidRDefault="005A7DE5" w:rsidP="005A7DE5">
      <w:pPr>
        <w:jc w:val="both"/>
        <w:rPr>
          <w:color w:val="FF0000"/>
        </w:rPr>
      </w:pPr>
    </w:p>
    <w:tbl>
      <w:tblPr>
        <w:tblW w:w="31680" w:type="dxa"/>
        <w:tblInd w:w="-4570" w:type="dxa"/>
        <w:tblLayout w:type="fixed"/>
        <w:tblLook w:val="0000"/>
      </w:tblPr>
      <w:tblGrid>
        <w:gridCol w:w="4126"/>
        <w:gridCol w:w="5913"/>
        <w:gridCol w:w="1955"/>
        <w:gridCol w:w="19686"/>
      </w:tblGrid>
      <w:tr w:rsidR="00887FF5" w:rsidRPr="007C437D" w:rsidTr="00935424">
        <w:tc>
          <w:tcPr>
            <w:tcW w:w="4536" w:type="dxa"/>
          </w:tcPr>
          <w:p w:rsidR="005A7DE5" w:rsidRPr="007C437D" w:rsidRDefault="005A7DE5" w:rsidP="005A7DE5">
            <w:pPr>
              <w:pStyle w:val="Header"/>
              <w:tabs>
                <w:tab w:val="clear" w:pos="4320"/>
                <w:tab w:val="clear" w:pos="8640"/>
              </w:tabs>
              <w:spacing w:before="120"/>
              <w:rPr>
                <w:b/>
                <w:bCs/>
                <w:color w:val="FF0000"/>
                <w:sz w:val="16"/>
                <w:szCs w:val="16"/>
                <w:lang w:val="en-AU"/>
              </w:rPr>
            </w:pPr>
            <w:r w:rsidRPr="007C437D">
              <w:rPr>
                <w:b/>
                <w:bCs/>
                <w:color w:val="FF0000"/>
                <w:sz w:val="16"/>
                <w:szCs w:val="16"/>
                <w:lang w:val="en-AU"/>
              </w:rPr>
              <w:t xml:space="preserve">Agenda Item </w:t>
            </w:r>
          </w:p>
        </w:tc>
        <w:tc>
          <w:tcPr>
            <w:tcW w:w="6511" w:type="dxa"/>
          </w:tcPr>
          <w:p w:rsidR="005A7DE5" w:rsidRPr="008F1539" w:rsidRDefault="005A7DE5" w:rsidP="005A7DE5">
            <w:pPr>
              <w:pStyle w:val="Header"/>
              <w:tabs>
                <w:tab w:val="clear" w:pos="4320"/>
                <w:tab w:val="clear" w:pos="8640"/>
              </w:tabs>
              <w:spacing w:before="120"/>
              <w:rPr>
                <w:b/>
                <w:bCs/>
                <w:lang w:val="en-AU"/>
              </w:rPr>
            </w:pPr>
            <w:r w:rsidRPr="008F1539">
              <w:rPr>
                <w:b/>
                <w:bCs/>
                <w:lang w:val="en-AU"/>
              </w:rPr>
              <w:t>Discussion</w:t>
            </w:r>
          </w:p>
        </w:tc>
        <w:tc>
          <w:tcPr>
            <w:tcW w:w="2136" w:type="dxa"/>
            <w:shd w:val="pct5" w:color="000000" w:fill="FFFFFF"/>
          </w:tcPr>
          <w:p w:rsidR="00935424" w:rsidRPr="008F1539" w:rsidRDefault="005A7DE5" w:rsidP="005A7DE5">
            <w:pPr>
              <w:pStyle w:val="Header"/>
              <w:tabs>
                <w:tab w:val="clear" w:pos="4320"/>
                <w:tab w:val="clear" w:pos="8640"/>
              </w:tabs>
              <w:spacing w:before="120"/>
              <w:jc w:val="center"/>
              <w:rPr>
                <w:b/>
                <w:bCs/>
                <w:lang w:val="en-AU"/>
              </w:rPr>
            </w:pPr>
            <w:r w:rsidRPr="008F1539">
              <w:rPr>
                <w:b/>
                <w:bCs/>
                <w:lang w:val="en-AU"/>
              </w:rPr>
              <w:t>Responsibility</w:t>
            </w:r>
          </w:p>
          <w:p w:rsidR="005A7DE5" w:rsidRPr="008F1539" w:rsidRDefault="005A7DE5" w:rsidP="005A7DE5">
            <w:pPr>
              <w:pStyle w:val="Header"/>
              <w:tabs>
                <w:tab w:val="clear" w:pos="4320"/>
                <w:tab w:val="clear" w:pos="8640"/>
              </w:tabs>
              <w:spacing w:before="120"/>
              <w:jc w:val="center"/>
              <w:rPr>
                <w:b/>
                <w:bCs/>
                <w:lang w:val="en-AU"/>
              </w:rPr>
            </w:pPr>
            <w:r w:rsidRPr="008F1539">
              <w:rPr>
                <w:b/>
                <w:bCs/>
                <w:lang w:val="en-AU"/>
              </w:rPr>
              <w:t xml:space="preserve">/Action </w:t>
            </w:r>
          </w:p>
        </w:tc>
        <w:tc>
          <w:tcPr>
            <w:tcW w:w="21735" w:type="dxa"/>
            <w:shd w:val="pct5" w:color="000000" w:fill="FFFFFF"/>
          </w:tcPr>
          <w:p w:rsidR="005A7DE5" w:rsidRPr="008F1539" w:rsidRDefault="005A7DE5" w:rsidP="005A7DE5">
            <w:pPr>
              <w:pStyle w:val="Header"/>
              <w:tabs>
                <w:tab w:val="clear" w:pos="4320"/>
                <w:tab w:val="clear" w:pos="8640"/>
              </w:tabs>
              <w:spacing w:before="120"/>
              <w:rPr>
                <w:b/>
                <w:bCs/>
                <w:lang w:val="en-AU"/>
              </w:rPr>
            </w:pPr>
            <w:r w:rsidRPr="008F1539">
              <w:rPr>
                <w:b/>
                <w:bCs/>
                <w:lang w:val="en-AU"/>
              </w:rPr>
              <w:t>Due Date</w:t>
            </w:r>
          </w:p>
        </w:tc>
      </w:tr>
      <w:tr w:rsidR="00887FF5" w:rsidRPr="007C437D" w:rsidTr="00935424">
        <w:tc>
          <w:tcPr>
            <w:tcW w:w="4536" w:type="dxa"/>
          </w:tcPr>
          <w:p w:rsidR="00B21E26" w:rsidRPr="007C437D" w:rsidRDefault="00B21E26" w:rsidP="0065074F">
            <w:pPr>
              <w:spacing w:before="120" w:after="120"/>
              <w:ind w:left="425"/>
              <w:rPr>
                <w:b/>
                <w:bCs/>
                <w:color w:val="FF0000"/>
              </w:rPr>
            </w:pPr>
          </w:p>
        </w:tc>
        <w:tc>
          <w:tcPr>
            <w:tcW w:w="6511" w:type="dxa"/>
          </w:tcPr>
          <w:p w:rsidR="00B21E26" w:rsidRPr="008F1539" w:rsidRDefault="00B21E26" w:rsidP="00A6046B">
            <w:pPr>
              <w:pStyle w:val="Heading3"/>
              <w:rPr>
                <w:rFonts w:ascii="Arial" w:hAnsi="Arial" w:cs="Arial"/>
              </w:rPr>
            </w:pPr>
            <w:r w:rsidRPr="008F1539">
              <w:rPr>
                <w:rFonts w:ascii="Arial" w:hAnsi="Arial" w:cs="Arial"/>
              </w:rPr>
              <w:t>Apologies</w:t>
            </w:r>
          </w:p>
          <w:p w:rsidR="008F1539" w:rsidRPr="008F1539" w:rsidRDefault="008F1539" w:rsidP="008F1539">
            <w:pPr>
              <w:rPr>
                <w:sz w:val="22"/>
                <w:szCs w:val="22"/>
                <w:lang w:eastAsia="en-US"/>
              </w:rPr>
            </w:pPr>
            <w:r w:rsidRPr="008F1539">
              <w:rPr>
                <w:sz w:val="22"/>
                <w:szCs w:val="22"/>
                <w:lang w:eastAsia="en-US"/>
              </w:rPr>
              <w:t>Ania Milczarczyk - Campbelltown</w:t>
            </w:r>
          </w:p>
          <w:p w:rsidR="008F1539" w:rsidRPr="008F1539" w:rsidRDefault="008F1539" w:rsidP="008F1539">
            <w:pPr>
              <w:rPr>
                <w:sz w:val="22"/>
                <w:szCs w:val="22"/>
                <w:lang w:eastAsia="en-US"/>
              </w:rPr>
            </w:pPr>
            <w:r w:rsidRPr="008F1539">
              <w:rPr>
                <w:sz w:val="22"/>
                <w:szCs w:val="22"/>
                <w:lang w:eastAsia="en-US"/>
              </w:rPr>
              <w:t>Ann Santangelo - Camden</w:t>
            </w:r>
          </w:p>
          <w:p w:rsidR="008F1539" w:rsidRPr="008F1539" w:rsidRDefault="008F1539" w:rsidP="008F1539">
            <w:pPr>
              <w:rPr>
                <w:sz w:val="22"/>
                <w:szCs w:val="22"/>
                <w:lang w:eastAsia="en-US"/>
              </w:rPr>
            </w:pPr>
            <w:r w:rsidRPr="008F1539">
              <w:rPr>
                <w:sz w:val="22"/>
                <w:szCs w:val="22"/>
                <w:lang w:eastAsia="en-US"/>
              </w:rPr>
              <w:t>Jennifer Lyttle - Parramatta</w:t>
            </w:r>
          </w:p>
          <w:p w:rsidR="008F1539" w:rsidRPr="008F1539" w:rsidRDefault="008F1539" w:rsidP="008F1539">
            <w:pPr>
              <w:rPr>
                <w:sz w:val="22"/>
                <w:szCs w:val="22"/>
              </w:rPr>
            </w:pPr>
            <w:r w:rsidRPr="008F1539">
              <w:rPr>
                <w:sz w:val="22"/>
                <w:szCs w:val="22"/>
              </w:rPr>
              <w:t>Loraine Rawson – Great Lakes</w:t>
            </w:r>
          </w:p>
          <w:p w:rsidR="008F1539" w:rsidRPr="008F1539" w:rsidRDefault="008F1539" w:rsidP="00A6046B">
            <w:pPr>
              <w:rPr>
                <w:sz w:val="22"/>
                <w:szCs w:val="22"/>
              </w:rPr>
            </w:pPr>
          </w:p>
          <w:p w:rsidR="00B21E26" w:rsidRPr="008F1539" w:rsidRDefault="008F1539" w:rsidP="00A6046B">
            <w:pPr>
              <w:rPr>
                <w:sz w:val="22"/>
                <w:szCs w:val="22"/>
              </w:rPr>
            </w:pPr>
            <w:r w:rsidRPr="008F1539">
              <w:rPr>
                <w:sz w:val="22"/>
                <w:szCs w:val="22"/>
              </w:rPr>
              <w:t>Lyn Barakat – Sutherland</w:t>
            </w:r>
          </w:p>
          <w:p w:rsidR="008F1539" w:rsidRPr="008F1539" w:rsidRDefault="008F1539" w:rsidP="00A6046B">
            <w:pPr>
              <w:rPr>
                <w:sz w:val="22"/>
                <w:szCs w:val="22"/>
              </w:rPr>
            </w:pPr>
            <w:r w:rsidRPr="008F1539">
              <w:rPr>
                <w:sz w:val="22"/>
                <w:szCs w:val="22"/>
              </w:rPr>
              <w:t>Maria Wiemers – State Library of NSW</w:t>
            </w:r>
          </w:p>
          <w:p w:rsidR="008F1539" w:rsidRPr="008F1539" w:rsidRDefault="008F1539" w:rsidP="00A6046B">
            <w:pPr>
              <w:rPr>
                <w:sz w:val="22"/>
                <w:szCs w:val="22"/>
              </w:rPr>
            </w:pPr>
            <w:r w:rsidRPr="008F1539">
              <w:rPr>
                <w:sz w:val="22"/>
                <w:szCs w:val="22"/>
              </w:rPr>
              <w:t>Oriana Acevedo – State Library of NSW</w:t>
            </w:r>
          </w:p>
          <w:p w:rsidR="00B21E26" w:rsidRPr="008F1539" w:rsidRDefault="00B21E26" w:rsidP="00A6046B">
            <w:pPr>
              <w:rPr>
                <w:lang w:eastAsia="en-US"/>
              </w:rPr>
            </w:pPr>
          </w:p>
          <w:p w:rsidR="00B21E26" w:rsidRPr="008F1539" w:rsidRDefault="00B21E26" w:rsidP="00A6046B">
            <w:pPr>
              <w:rPr>
                <w:lang w:eastAsia="en-US"/>
              </w:rPr>
            </w:pPr>
          </w:p>
          <w:p w:rsidR="00B21E26" w:rsidRPr="008F1539" w:rsidRDefault="00B21E26" w:rsidP="00A6046B">
            <w:pPr>
              <w:rPr>
                <w:sz w:val="22"/>
                <w:szCs w:val="22"/>
                <w:lang w:eastAsia="en-US"/>
              </w:rPr>
            </w:pPr>
            <w:r w:rsidRPr="008F1539">
              <w:rPr>
                <w:sz w:val="22"/>
                <w:szCs w:val="22"/>
                <w:lang w:eastAsia="en-US"/>
              </w:rPr>
              <w:t xml:space="preserve">Each representative introduced themselves. </w:t>
            </w:r>
          </w:p>
          <w:p w:rsidR="00B21E26" w:rsidRPr="008F1539" w:rsidRDefault="00B21E26" w:rsidP="00A6046B">
            <w:pPr>
              <w:rPr>
                <w:lang w:eastAsia="en-US"/>
              </w:rPr>
            </w:pPr>
          </w:p>
        </w:tc>
        <w:tc>
          <w:tcPr>
            <w:tcW w:w="2136" w:type="dxa"/>
            <w:shd w:val="pct5" w:color="000000" w:fill="FFFFFF"/>
          </w:tcPr>
          <w:p w:rsidR="00B21E26" w:rsidRPr="007C437D" w:rsidRDefault="00B21E26" w:rsidP="005A7DE5">
            <w:pPr>
              <w:spacing w:before="120"/>
              <w:jc w:val="center"/>
              <w:rPr>
                <w:b/>
                <w:bCs/>
                <w:color w:val="FF0000"/>
              </w:rPr>
            </w:pPr>
          </w:p>
        </w:tc>
        <w:tc>
          <w:tcPr>
            <w:tcW w:w="21735" w:type="dxa"/>
            <w:shd w:val="pct5" w:color="000000" w:fill="FFFFFF"/>
          </w:tcPr>
          <w:p w:rsidR="00B21E26" w:rsidRPr="007C437D" w:rsidRDefault="00B21E26" w:rsidP="005A7DE5">
            <w:pPr>
              <w:spacing w:before="120"/>
              <w:jc w:val="center"/>
              <w:rPr>
                <w:b/>
                <w:bCs/>
                <w:color w:val="FF0000"/>
              </w:rPr>
            </w:pPr>
          </w:p>
        </w:tc>
      </w:tr>
      <w:tr w:rsidR="00B21E26" w:rsidRPr="007C437D" w:rsidTr="00935424">
        <w:tc>
          <w:tcPr>
            <w:tcW w:w="4536" w:type="dxa"/>
          </w:tcPr>
          <w:p w:rsidR="00B21E26" w:rsidRPr="007C437D" w:rsidRDefault="00B21E26" w:rsidP="0065074F">
            <w:pPr>
              <w:spacing w:before="120" w:after="120"/>
              <w:ind w:left="425"/>
              <w:rPr>
                <w:b/>
                <w:bCs/>
                <w:color w:val="FF0000"/>
              </w:rPr>
            </w:pPr>
          </w:p>
        </w:tc>
        <w:tc>
          <w:tcPr>
            <w:tcW w:w="6511" w:type="dxa"/>
          </w:tcPr>
          <w:p w:rsidR="00B21E26" w:rsidRPr="005C1C09" w:rsidRDefault="00B21E26" w:rsidP="00B21E26">
            <w:pPr>
              <w:pStyle w:val="Heading3"/>
              <w:rPr>
                <w:rFonts w:ascii="Arial" w:hAnsi="Arial" w:cs="Arial"/>
              </w:rPr>
            </w:pPr>
            <w:r w:rsidRPr="005C1C09">
              <w:rPr>
                <w:rFonts w:ascii="Arial" w:hAnsi="Arial" w:cs="Arial"/>
              </w:rPr>
              <w:t xml:space="preserve">CONFIRMATION OF THE MINUTES Dated </w:t>
            </w:r>
            <w:r w:rsidR="005C1C09" w:rsidRPr="005C1C09">
              <w:rPr>
                <w:rFonts w:ascii="Arial" w:hAnsi="Arial" w:cs="Arial"/>
              </w:rPr>
              <w:t>5</w:t>
            </w:r>
            <w:r w:rsidRPr="005C1C09">
              <w:rPr>
                <w:rFonts w:ascii="Arial" w:hAnsi="Arial" w:cs="Arial"/>
              </w:rPr>
              <w:t xml:space="preserve"> </w:t>
            </w:r>
            <w:r w:rsidR="005C1C09" w:rsidRPr="005C1C09">
              <w:rPr>
                <w:rFonts w:ascii="Arial" w:hAnsi="Arial" w:cs="Arial"/>
              </w:rPr>
              <w:t>MA</w:t>
            </w:r>
            <w:r w:rsidR="00F6343F" w:rsidRPr="005C1C09">
              <w:rPr>
                <w:rFonts w:ascii="Arial" w:hAnsi="Arial" w:cs="Arial"/>
              </w:rPr>
              <w:t>y</w:t>
            </w:r>
            <w:r w:rsidRPr="005C1C09">
              <w:rPr>
                <w:rFonts w:ascii="Arial" w:hAnsi="Arial" w:cs="Arial"/>
              </w:rPr>
              <w:t xml:space="preserve"> 201</w:t>
            </w:r>
            <w:r w:rsidR="00F6343F" w:rsidRPr="005C1C09">
              <w:rPr>
                <w:rFonts w:ascii="Arial" w:hAnsi="Arial" w:cs="Arial"/>
              </w:rPr>
              <w:t>4</w:t>
            </w:r>
          </w:p>
          <w:p w:rsidR="00B21E26" w:rsidRPr="005C1C09" w:rsidRDefault="00B21E26" w:rsidP="00B21E26">
            <w:r w:rsidRPr="005C1C09">
              <w:rPr>
                <w:sz w:val="22"/>
                <w:szCs w:val="22"/>
              </w:rPr>
              <w:t>The group received and acknowledged the minutes.</w:t>
            </w:r>
            <w:r w:rsidR="00821828" w:rsidRPr="005C1C09">
              <w:rPr>
                <w:sz w:val="22"/>
                <w:szCs w:val="22"/>
              </w:rPr>
              <w:t xml:space="preserve"> There were no amendments.</w:t>
            </w:r>
          </w:p>
          <w:p w:rsidR="00B21E26" w:rsidRPr="005C1C09" w:rsidRDefault="005C1C09" w:rsidP="00B21E26">
            <w:r w:rsidRPr="005C1C09">
              <w:rPr>
                <w:sz w:val="22"/>
                <w:szCs w:val="22"/>
                <w:lang w:eastAsia="en-US"/>
              </w:rPr>
              <w:t xml:space="preserve">Teresita </w:t>
            </w:r>
            <w:r w:rsidR="00B21E26" w:rsidRPr="005C1C09">
              <w:rPr>
                <w:sz w:val="22"/>
                <w:szCs w:val="22"/>
              </w:rPr>
              <w:t>(</w:t>
            </w:r>
            <w:r w:rsidRPr="005C1C09">
              <w:rPr>
                <w:sz w:val="22"/>
                <w:szCs w:val="22"/>
              </w:rPr>
              <w:t>Waverley</w:t>
            </w:r>
            <w:r w:rsidR="00B21E26" w:rsidRPr="005C1C09">
              <w:rPr>
                <w:sz w:val="22"/>
                <w:szCs w:val="22"/>
              </w:rPr>
              <w:t xml:space="preserve">) moved the minutes confirmed.  </w:t>
            </w:r>
          </w:p>
          <w:p w:rsidR="00B21E26" w:rsidRPr="005C1C09" w:rsidRDefault="005C1C09" w:rsidP="00B21E26">
            <w:r w:rsidRPr="005C1C09">
              <w:rPr>
                <w:sz w:val="22"/>
                <w:szCs w:val="22"/>
              </w:rPr>
              <w:t>Ma Yee</w:t>
            </w:r>
            <w:r w:rsidR="00B21E26" w:rsidRPr="005C1C09">
              <w:rPr>
                <w:sz w:val="22"/>
                <w:szCs w:val="22"/>
              </w:rPr>
              <w:t xml:space="preserve"> (</w:t>
            </w:r>
            <w:r w:rsidRPr="005C1C09">
              <w:rPr>
                <w:sz w:val="22"/>
                <w:szCs w:val="22"/>
              </w:rPr>
              <w:t>Bankstown</w:t>
            </w:r>
            <w:r w:rsidR="00B21E26" w:rsidRPr="005C1C09">
              <w:rPr>
                <w:sz w:val="22"/>
                <w:szCs w:val="22"/>
              </w:rPr>
              <w:t>) seconded, and the motion was carried.</w:t>
            </w:r>
          </w:p>
          <w:p w:rsidR="00B21E26" w:rsidRPr="007C437D" w:rsidRDefault="00B21E26" w:rsidP="00F97FF5">
            <w:pPr>
              <w:rPr>
                <w:color w:val="FF0000"/>
                <w:lang w:eastAsia="en-US"/>
              </w:rPr>
            </w:pPr>
          </w:p>
        </w:tc>
        <w:tc>
          <w:tcPr>
            <w:tcW w:w="2136" w:type="dxa"/>
            <w:shd w:val="pct5" w:color="000000" w:fill="FFFFFF"/>
          </w:tcPr>
          <w:p w:rsidR="00B21E26" w:rsidRPr="007C437D" w:rsidRDefault="00B21E26" w:rsidP="005A7DE5">
            <w:pPr>
              <w:spacing w:before="120"/>
              <w:jc w:val="center"/>
              <w:rPr>
                <w:b/>
                <w:bCs/>
                <w:color w:val="FF0000"/>
              </w:rPr>
            </w:pPr>
          </w:p>
        </w:tc>
        <w:tc>
          <w:tcPr>
            <w:tcW w:w="21735" w:type="dxa"/>
            <w:shd w:val="pct5" w:color="000000" w:fill="FFFFFF"/>
          </w:tcPr>
          <w:p w:rsidR="00B21E26" w:rsidRPr="007C437D" w:rsidRDefault="00B21E26" w:rsidP="005A7DE5">
            <w:pPr>
              <w:spacing w:before="120"/>
              <w:jc w:val="center"/>
              <w:rPr>
                <w:b/>
                <w:bCs/>
                <w:color w:val="FF0000"/>
              </w:rPr>
            </w:pPr>
          </w:p>
        </w:tc>
      </w:tr>
      <w:tr w:rsidR="00B21E26" w:rsidRPr="007C437D" w:rsidTr="00935424">
        <w:tc>
          <w:tcPr>
            <w:tcW w:w="4536" w:type="dxa"/>
          </w:tcPr>
          <w:p w:rsidR="00B21E26" w:rsidRPr="007C437D" w:rsidRDefault="00B21E26" w:rsidP="0065074F">
            <w:pPr>
              <w:spacing w:before="120" w:after="120"/>
              <w:ind w:left="425"/>
              <w:rPr>
                <w:b/>
                <w:bCs/>
                <w:color w:val="FF0000"/>
              </w:rPr>
            </w:pPr>
          </w:p>
        </w:tc>
        <w:tc>
          <w:tcPr>
            <w:tcW w:w="6511" w:type="dxa"/>
          </w:tcPr>
          <w:p w:rsidR="00B21E26" w:rsidRPr="00BC10DB" w:rsidRDefault="00B21E26" w:rsidP="00B21E26">
            <w:pPr>
              <w:pStyle w:val="Heading3"/>
              <w:rPr>
                <w:rFonts w:ascii="Arial" w:hAnsi="Arial" w:cs="Arial"/>
              </w:rPr>
            </w:pPr>
            <w:r w:rsidRPr="00BC10DB">
              <w:rPr>
                <w:rFonts w:ascii="Arial" w:hAnsi="Arial" w:cs="Arial"/>
              </w:rPr>
              <w:t>Matters arising from Previous MINUTES</w:t>
            </w:r>
          </w:p>
          <w:p w:rsidR="00B21E26" w:rsidRPr="007C437D" w:rsidRDefault="00B21E26" w:rsidP="00DE2EA4">
            <w:pPr>
              <w:rPr>
                <w:color w:val="FF0000"/>
                <w:lang w:eastAsia="en-US"/>
              </w:rPr>
            </w:pPr>
          </w:p>
        </w:tc>
        <w:tc>
          <w:tcPr>
            <w:tcW w:w="2136" w:type="dxa"/>
            <w:shd w:val="pct5" w:color="000000" w:fill="FFFFFF"/>
          </w:tcPr>
          <w:p w:rsidR="00B21E26" w:rsidRPr="007C437D" w:rsidRDefault="00B21E26" w:rsidP="00446ACA">
            <w:pPr>
              <w:rPr>
                <w:color w:val="FF0000"/>
                <w:lang w:eastAsia="en-US"/>
              </w:rPr>
            </w:pPr>
          </w:p>
          <w:p w:rsidR="00B21E26" w:rsidRPr="007C437D" w:rsidRDefault="00B21E26" w:rsidP="001F5725">
            <w:pPr>
              <w:rPr>
                <w:color w:val="FF0000"/>
              </w:rPr>
            </w:pPr>
          </w:p>
          <w:p w:rsidR="00B21E26" w:rsidRPr="007C437D" w:rsidRDefault="00B21E26" w:rsidP="001F5725">
            <w:pPr>
              <w:rPr>
                <w:color w:val="FF0000"/>
              </w:rPr>
            </w:pPr>
          </w:p>
        </w:tc>
        <w:tc>
          <w:tcPr>
            <w:tcW w:w="21735" w:type="dxa"/>
            <w:shd w:val="pct5" w:color="000000" w:fill="FFFFFF"/>
          </w:tcPr>
          <w:p w:rsidR="00B21E26" w:rsidRPr="007C437D" w:rsidRDefault="00B21E26" w:rsidP="005A7DE5">
            <w:pPr>
              <w:spacing w:before="120"/>
              <w:jc w:val="center"/>
              <w:rPr>
                <w:color w:val="FF0000"/>
              </w:rPr>
            </w:pPr>
          </w:p>
        </w:tc>
      </w:tr>
      <w:tr w:rsidR="00B21E26" w:rsidRPr="007C437D" w:rsidTr="00935424">
        <w:tc>
          <w:tcPr>
            <w:tcW w:w="4536" w:type="dxa"/>
          </w:tcPr>
          <w:p w:rsidR="00B21E26" w:rsidRPr="007C437D" w:rsidRDefault="00B21E26" w:rsidP="00DE2EA4">
            <w:pPr>
              <w:spacing w:before="120" w:after="120"/>
              <w:ind w:left="360"/>
              <w:rPr>
                <w:b/>
                <w:bCs/>
                <w:color w:val="FF0000"/>
              </w:rPr>
            </w:pPr>
          </w:p>
        </w:tc>
        <w:tc>
          <w:tcPr>
            <w:tcW w:w="6511" w:type="dxa"/>
          </w:tcPr>
          <w:p w:rsidR="00B21E26" w:rsidRPr="007C437D" w:rsidRDefault="00B21E26" w:rsidP="00B21E26">
            <w:pPr>
              <w:rPr>
                <w:color w:val="FF0000"/>
                <w:lang w:eastAsia="en-US"/>
              </w:rPr>
            </w:pPr>
            <w:r w:rsidRPr="00BC10DB">
              <w:rPr>
                <w:sz w:val="22"/>
                <w:szCs w:val="22"/>
                <w:lang w:eastAsia="en-US"/>
              </w:rPr>
              <w:t xml:space="preserve">a) Metropolitan ILL Van Delivery service - delivery vans incorporate GPS technology which can locate vehicles and enable those with access to log in to the system – </w:t>
            </w:r>
            <w:r w:rsidR="00BB00D3" w:rsidRPr="00BC10DB">
              <w:rPr>
                <w:sz w:val="22"/>
                <w:szCs w:val="22"/>
                <w:lang w:eastAsia="en-US"/>
              </w:rPr>
              <w:t>Oriana</w:t>
            </w:r>
            <w:r w:rsidRPr="00BC10DB">
              <w:rPr>
                <w:sz w:val="22"/>
                <w:szCs w:val="22"/>
                <w:lang w:eastAsia="en-US"/>
              </w:rPr>
              <w:t xml:space="preserve"> to investigate with Toll</w:t>
            </w:r>
            <w:r w:rsidRPr="007C437D">
              <w:rPr>
                <w:color w:val="FF0000"/>
                <w:sz w:val="22"/>
                <w:szCs w:val="22"/>
                <w:lang w:eastAsia="en-US"/>
              </w:rPr>
              <w:t>.</w:t>
            </w:r>
          </w:p>
          <w:p w:rsidR="00B21E26" w:rsidRPr="007C437D" w:rsidRDefault="00B21E26" w:rsidP="00B21E26">
            <w:pPr>
              <w:rPr>
                <w:color w:val="FF0000"/>
                <w:lang w:eastAsia="en-US"/>
              </w:rPr>
            </w:pPr>
          </w:p>
          <w:p w:rsidR="00BB00D3" w:rsidRPr="007C437D" w:rsidRDefault="00BB00D3" w:rsidP="00B21E26">
            <w:pPr>
              <w:rPr>
                <w:color w:val="FF0000"/>
                <w:lang w:eastAsia="en-US"/>
              </w:rPr>
            </w:pPr>
          </w:p>
          <w:p w:rsidR="00B21E26" w:rsidRPr="00CD4793" w:rsidRDefault="00BB00D3" w:rsidP="00B21E26">
            <w:pPr>
              <w:rPr>
                <w:sz w:val="22"/>
                <w:szCs w:val="22"/>
                <w:lang w:eastAsia="en-US"/>
              </w:rPr>
            </w:pPr>
            <w:r w:rsidRPr="00CD4793">
              <w:rPr>
                <w:sz w:val="22"/>
                <w:szCs w:val="22"/>
                <w:lang w:eastAsia="en-US"/>
              </w:rPr>
              <w:t>b)  Updated Metropolitan van schedule – Oriana to provide latest schedule</w:t>
            </w:r>
          </w:p>
          <w:p w:rsidR="00BB00D3" w:rsidRPr="007C437D" w:rsidRDefault="00BB00D3" w:rsidP="00B21E26">
            <w:pPr>
              <w:rPr>
                <w:color w:val="FF0000"/>
                <w:sz w:val="22"/>
                <w:szCs w:val="22"/>
                <w:lang w:eastAsia="en-US"/>
              </w:rPr>
            </w:pPr>
          </w:p>
          <w:p w:rsidR="00BB00D3" w:rsidRPr="007C437D" w:rsidRDefault="00BB00D3" w:rsidP="00B21E26">
            <w:pPr>
              <w:rPr>
                <w:color w:val="FF0000"/>
                <w:sz w:val="22"/>
                <w:szCs w:val="22"/>
                <w:lang w:eastAsia="en-US"/>
              </w:rPr>
            </w:pPr>
          </w:p>
          <w:p w:rsidR="00B21E26" w:rsidRPr="00CD4793" w:rsidRDefault="00BB00D3" w:rsidP="00B21E26">
            <w:pPr>
              <w:rPr>
                <w:sz w:val="22"/>
                <w:szCs w:val="22"/>
                <w:lang w:eastAsia="en-US"/>
              </w:rPr>
            </w:pPr>
            <w:r w:rsidRPr="00CD4793">
              <w:rPr>
                <w:sz w:val="22"/>
                <w:szCs w:val="22"/>
                <w:lang w:eastAsia="en-US"/>
              </w:rPr>
              <w:t>c</w:t>
            </w:r>
            <w:r w:rsidR="00B21E26" w:rsidRPr="00CD4793">
              <w:rPr>
                <w:sz w:val="22"/>
                <w:szCs w:val="22"/>
                <w:lang w:eastAsia="en-US"/>
              </w:rPr>
              <w:t xml:space="preserve">) Reciprocal agreements – Sharlene to update wiki and communicate with Victorian public libraries. </w:t>
            </w:r>
          </w:p>
          <w:p w:rsidR="00401C27" w:rsidRPr="007C437D" w:rsidRDefault="00401C27" w:rsidP="00B21E26">
            <w:pPr>
              <w:rPr>
                <w:color w:val="FF0000"/>
                <w:lang w:eastAsia="en-US"/>
              </w:rPr>
            </w:pPr>
          </w:p>
          <w:p w:rsidR="00B21E26" w:rsidRPr="007C437D" w:rsidRDefault="00B21E26" w:rsidP="00B21E26">
            <w:pPr>
              <w:rPr>
                <w:color w:val="FF0000"/>
                <w:lang w:eastAsia="en-US"/>
              </w:rPr>
            </w:pPr>
          </w:p>
          <w:p w:rsidR="00B21E26" w:rsidRPr="00CD4793" w:rsidRDefault="00BB00D3" w:rsidP="00B21E26">
            <w:pPr>
              <w:rPr>
                <w:lang w:eastAsia="en-US"/>
              </w:rPr>
            </w:pPr>
            <w:r w:rsidRPr="00CD4793">
              <w:rPr>
                <w:sz w:val="22"/>
                <w:szCs w:val="22"/>
                <w:lang w:eastAsia="en-US"/>
              </w:rPr>
              <w:t>d</w:t>
            </w:r>
            <w:r w:rsidR="00B21E26" w:rsidRPr="00CD4793">
              <w:rPr>
                <w:sz w:val="22"/>
                <w:szCs w:val="22"/>
                <w:lang w:eastAsia="en-US"/>
              </w:rPr>
              <w:t xml:space="preserve">) </w:t>
            </w:r>
            <w:r w:rsidR="00196D1D" w:rsidRPr="00CD4793">
              <w:rPr>
                <w:sz w:val="22"/>
                <w:szCs w:val="22"/>
                <w:lang w:eastAsia="en-US"/>
              </w:rPr>
              <w:t>Wiki / website – Sharlene to create a survey Libraries lending audio visual materials</w:t>
            </w:r>
          </w:p>
          <w:p w:rsidR="00B21E26" w:rsidRPr="007C437D" w:rsidRDefault="00B21E26" w:rsidP="00B21E26">
            <w:pPr>
              <w:rPr>
                <w:color w:val="FF0000"/>
                <w:lang w:eastAsia="en-US"/>
              </w:rPr>
            </w:pPr>
          </w:p>
          <w:p w:rsidR="00407CF6" w:rsidRDefault="00407CF6" w:rsidP="00B21E26">
            <w:pPr>
              <w:rPr>
                <w:color w:val="FF0000"/>
                <w:sz w:val="22"/>
                <w:szCs w:val="22"/>
                <w:lang w:eastAsia="en-US"/>
              </w:rPr>
            </w:pPr>
            <w:r w:rsidRPr="00407CF6">
              <w:rPr>
                <w:sz w:val="22"/>
                <w:szCs w:val="22"/>
                <w:lang w:eastAsia="en-US"/>
              </w:rPr>
              <w:t>e)</w:t>
            </w:r>
            <w:r>
              <w:rPr>
                <w:color w:val="FF0000"/>
                <w:sz w:val="22"/>
                <w:szCs w:val="22"/>
                <w:lang w:eastAsia="en-US"/>
              </w:rPr>
              <w:t xml:space="preserve"> </w:t>
            </w:r>
            <w:r>
              <w:rPr>
                <w:sz w:val="22"/>
                <w:szCs w:val="22"/>
                <w:lang w:eastAsia="en-US"/>
              </w:rPr>
              <w:t>Di to create copyright help sheet</w:t>
            </w:r>
          </w:p>
          <w:p w:rsidR="00407CF6" w:rsidRDefault="00407CF6" w:rsidP="00B21E26">
            <w:pPr>
              <w:rPr>
                <w:color w:val="FF0000"/>
                <w:sz w:val="22"/>
                <w:szCs w:val="22"/>
                <w:lang w:eastAsia="en-US"/>
              </w:rPr>
            </w:pPr>
          </w:p>
          <w:p w:rsidR="00407CF6" w:rsidRPr="00407CF6" w:rsidRDefault="00407CF6" w:rsidP="00B21E26">
            <w:pPr>
              <w:rPr>
                <w:sz w:val="22"/>
                <w:szCs w:val="22"/>
                <w:lang w:eastAsia="en-US"/>
              </w:rPr>
            </w:pPr>
            <w:r w:rsidRPr="00407CF6">
              <w:rPr>
                <w:sz w:val="22"/>
                <w:szCs w:val="22"/>
                <w:lang w:eastAsia="en-US"/>
              </w:rPr>
              <w:t>f</w:t>
            </w:r>
            <w:r w:rsidR="00B21E26" w:rsidRPr="00407CF6">
              <w:rPr>
                <w:sz w:val="22"/>
                <w:szCs w:val="22"/>
                <w:lang w:eastAsia="en-US"/>
              </w:rPr>
              <w:t xml:space="preserve">) </w:t>
            </w:r>
            <w:r w:rsidRPr="00407CF6">
              <w:rPr>
                <w:sz w:val="22"/>
                <w:szCs w:val="22"/>
                <w:lang w:eastAsia="en-US"/>
              </w:rPr>
              <w:t>Sharlene to create instructions for Hard2find list</w:t>
            </w:r>
          </w:p>
          <w:p w:rsidR="00407CF6" w:rsidRDefault="00407CF6" w:rsidP="00B21E26">
            <w:pPr>
              <w:rPr>
                <w:color w:val="FF0000"/>
                <w:sz w:val="22"/>
                <w:szCs w:val="22"/>
                <w:lang w:eastAsia="en-US"/>
              </w:rPr>
            </w:pPr>
          </w:p>
          <w:p w:rsidR="00B21E26" w:rsidRPr="00407CF6" w:rsidRDefault="00407CF6" w:rsidP="00B21E26">
            <w:pPr>
              <w:rPr>
                <w:sz w:val="22"/>
                <w:szCs w:val="22"/>
                <w:lang w:eastAsia="en-US"/>
              </w:rPr>
            </w:pPr>
            <w:r w:rsidRPr="00407CF6">
              <w:rPr>
                <w:sz w:val="22"/>
                <w:szCs w:val="22"/>
                <w:lang w:eastAsia="en-US"/>
              </w:rPr>
              <w:t>g) State Library call numbers</w:t>
            </w:r>
          </w:p>
          <w:p w:rsidR="00B21E26" w:rsidRPr="007C437D" w:rsidRDefault="00B21E26" w:rsidP="003913B2">
            <w:pPr>
              <w:rPr>
                <w:color w:val="FF0000"/>
                <w:lang w:eastAsia="en-US"/>
              </w:rPr>
            </w:pPr>
          </w:p>
        </w:tc>
        <w:tc>
          <w:tcPr>
            <w:tcW w:w="2136" w:type="dxa"/>
            <w:shd w:val="pct5" w:color="000000" w:fill="FFFFFF"/>
          </w:tcPr>
          <w:p w:rsidR="00BB00D3" w:rsidRPr="002F544F" w:rsidRDefault="00B21E26" w:rsidP="00A6046B">
            <w:pPr>
              <w:rPr>
                <w:sz w:val="22"/>
                <w:szCs w:val="22"/>
              </w:rPr>
            </w:pPr>
            <w:r w:rsidRPr="002F544F">
              <w:rPr>
                <w:sz w:val="22"/>
                <w:szCs w:val="22"/>
              </w:rPr>
              <w:t xml:space="preserve">a) </w:t>
            </w:r>
            <w:r w:rsidR="00BC10DB" w:rsidRPr="002F544F">
              <w:rPr>
                <w:sz w:val="22"/>
                <w:szCs w:val="22"/>
              </w:rPr>
              <w:t>C</w:t>
            </w:r>
            <w:r w:rsidRPr="002F544F">
              <w:rPr>
                <w:sz w:val="22"/>
                <w:szCs w:val="22"/>
              </w:rPr>
              <w:t>a</w:t>
            </w:r>
            <w:r w:rsidR="00BC10DB" w:rsidRPr="002F544F">
              <w:rPr>
                <w:sz w:val="22"/>
                <w:szCs w:val="22"/>
              </w:rPr>
              <w:t>meron</w:t>
            </w:r>
            <w:r w:rsidRPr="002F544F">
              <w:rPr>
                <w:sz w:val="22"/>
                <w:szCs w:val="22"/>
              </w:rPr>
              <w:t xml:space="preserve"> </w:t>
            </w:r>
            <w:r w:rsidR="002F544F" w:rsidRPr="002F544F">
              <w:rPr>
                <w:sz w:val="22"/>
                <w:szCs w:val="22"/>
              </w:rPr>
              <w:t>report</w:t>
            </w:r>
            <w:r w:rsidR="00BC10DB" w:rsidRPr="002F544F">
              <w:rPr>
                <w:sz w:val="22"/>
                <w:szCs w:val="22"/>
              </w:rPr>
              <w:t>ed that tracking vehicles whilst in transit is not possible</w:t>
            </w:r>
          </w:p>
          <w:p w:rsidR="00196D1D" w:rsidRPr="007C437D" w:rsidRDefault="00196D1D" w:rsidP="00A6046B">
            <w:pPr>
              <w:rPr>
                <w:color w:val="FF0000"/>
                <w:sz w:val="22"/>
                <w:szCs w:val="22"/>
              </w:rPr>
            </w:pPr>
          </w:p>
          <w:p w:rsidR="00BB00D3" w:rsidRPr="00CD4793" w:rsidRDefault="00BB00D3" w:rsidP="00A6046B">
            <w:pPr>
              <w:rPr>
                <w:sz w:val="22"/>
                <w:szCs w:val="22"/>
              </w:rPr>
            </w:pPr>
            <w:r w:rsidRPr="00CD4793">
              <w:rPr>
                <w:sz w:val="22"/>
                <w:szCs w:val="22"/>
              </w:rPr>
              <w:t xml:space="preserve">b) </w:t>
            </w:r>
            <w:proofErr w:type="spellStart"/>
            <w:r w:rsidR="00A370A3">
              <w:rPr>
                <w:sz w:val="22"/>
                <w:szCs w:val="22"/>
              </w:rPr>
              <w:t>Oriana</w:t>
            </w:r>
            <w:proofErr w:type="spellEnd"/>
            <w:r w:rsidR="00CD4793" w:rsidRPr="00CD4793">
              <w:rPr>
                <w:sz w:val="22"/>
                <w:szCs w:val="22"/>
              </w:rPr>
              <w:t xml:space="preserve"> to update</w:t>
            </w:r>
          </w:p>
          <w:p w:rsidR="00BB00D3" w:rsidRPr="007C437D" w:rsidRDefault="00BB00D3" w:rsidP="00A6046B">
            <w:pPr>
              <w:rPr>
                <w:color w:val="FF0000"/>
                <w:sz w:val="22"/>
                <w:szCs w:val="22"/>
              </w:rPr>
            </w:pPr>
          </w:p>
          <w:p w:rsidR="00401C27" w:rsidRPr="007C437D" w:rsidRDefault="00401C27" w:rsidP="00A6046B">
            <w:pPr>
              <w:rPr>
                <w:color w:val="FF0000"/>
                <w:sz w:val="22"/>
                <w:szCs w:val="22"/>
              </w:rPr>
            </w:pPr>
          </w:p>
          <w:p w:rsidR="00B21E26" w:rsidRPr="00CD4793" w:rsidRDefault="00CD4793" w:rsidP="00A6046B">
            <w:r w:rsidRPr="00CD4793">
              <w:rPr>
                <w:sz w:val="22"/>
                <w:szCs w:val="22"/>
              </w:rPr>
              <w:t>c</w:t>
            </w:r>
            <w:r w:rsidR="00B21E26" w:rsidRPr="00CD4793">
              <w:rPr>
                <w:sz w:val="22"/>
                <w:szCs w:val="22"/>
              </w:rPr>
              <w:t xml:space="preserve">) Sharlene </w:t>
            </w:r>
            <w:r w:rsidR="00401C27" w:rsidRPr="00CD4793">
              <w:rPr>
                <w:sz w:val="22"/>
                <w:szCs w:val="22"/>
              </w:rPr>
              <w:t>has</w:t>
            </w:r>
            <w:r w:rsidR="00B21E26" w:rsidRPr="00CD4793">
              <w:rPr>
                <w:sz w:val="22"/>
                <w:szCs w:val="22"/>
              </w:rPr>
              <w:t xml:space="preserve"> </w:t>
            </w:r>
            <w:r w:rsidR="00401C27" w:rsidRPr="00CD4793">
              <w:rPr>
                <w:sz w:val="22"/>
                <w:szCs w:val="22"/>
              </w:rPr>
              <w:t>created a survey</w:t>
            </w:r>
            <w:r>
              <w:rPr>
                <w:sz w:val="22"/>
                <w:szCs w:val="22"/>
              </w:rPr>
              <w:t xml:space="preserve"> ; </w:t>
            </w:r>
            <w:r w:rsidRPr="00CD4793">
              <w:rPr>
                <w:sz w:val="22"/>
                <w:szCs w:val="22"/>
              </w:rPr>
              <w:t>please complete</w:t>
            </w:r>
          </w:p>
          <w:p w:rsidR="00B21E26" w:rsidRPr="007C437D" w:rsidRDefault="00B21E26" w:rsidP="00A6046B">
            <w:pPr>
              <w:rPr>
                <w:color w:val="FF0000"/>
              </w:rPr>
            </w:pPr>
          </w:p>
          <w:p w:rsidR="00B21E26" w:rsidRPr="00CD4793" w:rsidRDefault="00CD4793" w:rsidP="00A6046B">
            <w:pPr>
              <w:rPr>
                <w:sz w:val="22"/>
                <w:szCs w:val="22"/>
              </w:rPr>
            </w:pPr>
            <w:r w:rsidRPr="00CD4793">
              <w:rPr>
                <w:sz w:val="22"/>
                <w:szCs w:val="22"/>
              </w:rPr>
              <w:t xml:space="preserve">d) </w:t>
            </w:r>
            <w:r w:rsidR="00407CF6">
              <w:rPr>
                <w:sz w:val="22"/>
                <w:szCs w:val="22"/>
              </w:rPr>
              <w:t xml:space="preserve">Created but more </w:t>
            </w:r>
            <w:r w:rsidRPr="00CD4793">
              <w:rPr>
                <w:sz w:val="22"/>
                <w:szCs w:val="22"/>
              </w:rPr>
              <w:t>responses</w:t>
            </w:r>
            <w:r w:rsidR="00407CF6">
              <w:rPr>
                <w:sz w:val="22"/>
                <w:szCs w:val="22"/>
              </w:rPr>
              <w:t xml:space="preserve"> are needed</w:t>
            </w:r>
            <w:r w:rsidRPr="00CD4793">
              <w:rPr>
                <w:sz w:val="22"/>
                <w:szCs w:val="22"/>
              </w:rPr>
              <w:t xml:space="preserve"> (</w:t>
            </w:r>
            <w:r w:rsidR="00407CF6">
              <w:rPr>
                <w:sz w:val="22"/>
                <w:szCs w:val="22"/>
              </w:rPr>
              <w:t xml:space="preserve">see </w:t>
            </w:r>
            <w:r w:rsidRPr="00CD4793">
              <w:rPr>
                <w:sz w:val="22"/>
                <w:szCs w:val="22"/>
              </w:rPr>
              <w:t>wiki)</w:t>
            </w:r>
          </w:p>
          <w:p w:rsidR="00407CF6" w:rsidRDefault="00407CF6" w:rsidP="00196D1D">
            <w:pPr>
              <w:rPr>
                <w:color w:val="FF0000"/>
                <w:sz w:val="22"/>
                <w:szCs w:val="22"/>
              </w:rPr>
            </w:pPr>
          </w:p>
          <w:p w:rsidR="00B21E26" w:rsidRDefault="00407CF6" w:rsidP="00407CF6">
            <w:pPr>
              <w:rPr>
                <w:sz w:val="22"/>
                <w:szCs w:val="22"/>
              </w:rPr>
            </w:pPr>
            <w:r>
              <w:rPr>
                <w:sz w:val="22"/>
                <w:szCs w:val="22"/>
              </w:rPr>
              <w:t xml:space="preserve">e) &amp; </w:t>
            </w:r>
            <w:r w:rsidRPr="00407CF6">
              <w:rPr>
                <w:sz w:val="22"/>
                <w:szCs w:val="22"/>
              </w:rPr>
              <w:t>f</w:t>
            </w:r>
            <w:r w:rsidR="00B21E26" w:rsidRPr="00407CF6">
              <w:rPr>
                <w:sz w:val="22"/>
                <w:szCs w:val="22"/>
              </w:rPr>
              <w:t xml:space="preserve">) </w:t>
            </w:r>
            <w:r w:rsidRPr="00407CF6">
              <w:rPr>
                <w:sz w:val="22"/>
                <w:szCs w:val="22"/>
              </w:rPr>
              <w:t>On wiki</w:t>
            </w:r>
          </w:p>
          <w:p w:rsidR="00407CF6" w:rsidRDefault="00407CF6" w:rsidP="00407CF6">
            <w:pPr>
              <w:rPr>
                <w:sz w:val="22"/>
                <w:szCs w:val="22"/>
              </w:rPr>
            </w:pPr>
          </w:p>
          <w:p w:rsidR="00407CF6" w:rsidRPr="00407CF6" w:rsidRDefault="00407CF6" w:rsidP="00407CF6">
            <w:r>
              <w:rPr>
                <w:sz w:val="22"/>
                <w:szCs w:val="22"/>
              </w:rPr>
              <w:t>g) See Abby’s report</w:t>
            </w:r>
            <w:r w:rsidR="00D932E0">
              <w:rPr>
                <w:sz w:val="22"/>
                <w:szCs w:val="22"/>
              </w:rPr>
              <w:t xml:space="preserve"> below</w:t>
            </w:r>
          </w:p>
        </w:tc>
        <w:tc>
          <w:tcPr>
            <w:tcW w:w="21735" w:type="dxa"/>
            <w:shd w:val="pct5" w:color="000000" w:fill="FFFFFF"/>
          </w:tcPr>
          <w:p w:rsidR="00B21E26" w:rsidRPr="007C437D" w:rsidRDefault="00B21E26" w:rsidP="00A6046B">
            <w:pPr>
              <w:spacing w:before="120"/>
              <w:jc w:val="center"/>
              <w:rPr>
                <w:color w:val="FF0000"/>
              </w:rPr>
            </w:pPr>
          </w:p>
        </w:tc>
      </w:tr>
      <w:tr w:rsidR="00B21E26" w:rsidRPr="007C437D" w:rsidTr="00935424">
        <w:tc>
          <w:tcPr>
            <w:tcW w:w="4536" w:type="dxa"/>
          </w:tcPr>
          <w:p w:rsidR="00B21E26" w:rsidRPr="007C437D" w:rsidRDefault="00B21E26" w:rsidP="00B21E26">
            <w:pPr>
              <w:spacing w:before="120" w:after="120"/>
              <w:jc w:val="right"/>
              <w:rPr>
                <w:b/>
                <w:bCs/>
                <w:color w:val="FF0000"/>
              </w:rPr>
            </w:pPr>
          </w:p>
          <w:p w:rsidR="00B21E26" w:rsidRPr="007C437D" w:rsidRDefault="00B21E26" w:rsidP="00B21E26">
            <w:pPr>
              <w:spacing w:before="120" w:after="120"/>
              <w:rPr>
                <w:b/>
                <w:bCs/>
                <w:color w:val="FF0000"/>
              </w:rPr>
            </w:pPr>
          </w:p>
          <w:p w:rsidR="00B21E26" w:rsidRPr="007C437D" w:rsidRDefault="00B21E26" w:rsidP="00B21E26">
            <w:pPr>
              <w:spacing w:before="120" w:after="120"/>
              <w:rPr>
                <w:b/>
                <w:bCs/>
                <w:color w:val="FF0000"/>
              </w:rPr>
            </w:pPr>
          </w:p>
          <w:p w:rsidR="00B21E26" w:rsidRPr="007C437D" w:rsidRDefault="00B21E26" w:rsidP="00B21E26">
            <w:pPr>
              <w:spacing w:before="120" w:after="120"/>
              <w:rPr>
                <w:b/>
                <w:bCs/>
                <w:color w:val="FF0000"/>
              </w:rPr>
            </w:pPr>
          </w:p>
          <w:p w:rsidR="00B21E26" w:rsidRPr="007C437D" w:rsidRDefault="00B21E26" w:rsidP="00B21E26">
            <w:pPr>
              <w:spacing w:before="120" w:after="120"/>
              <w:rPr>
                <w:b/>
                <w:bCs/>
                <w:color w:val="FF0000"/>
              </w:rPr>
            </w:pPr>
          </w:p>
          <w:p w:rsidR="00B21E26" w:rsidRPr="007C437D" w:rsidRDefault="00B21E26" w:rsidP="00B21E26">
            <w:pPr>
              <w:spacing w:before="120" w:after="120"/>
              <w:rPr>
                <w:b/>
                <w:bCs/>
                <w:color w:val="FF0000"/>
              </w:rPr>
            </w:pPr>
          </w:p>
          <w:p w:rsidR="00B21E26" w:rsidRPr="007C437D" w:rsidRDefault="00B21E26" w:rsidP="00B21E26">
            <w:pPr>
              <w:spacing w:before="120" w:after="120"/>
              <w:rPr>
                <w:b/>
                <w:bCs/>
                <w:color w:val="FF0000"/>
              </w:rPr>
            </w:pPr>
          </w:p>
          <w:p w:rsidR="00B21E26" w:rsidRPr="007C437D" w:rsidRDefault="00B21E26" w:rsidP="00B21E26">
            <w:pPr>
              <w:spacing w:before="120" w:after="120"/>
              <w:rPr>
                <w:b/>
                <w:bCs/>
                <w:color w:val="FF0000"/>
              </w:rPr>
            </w:pPr>
          </w:p>
          <w:p w:rsidR="00B21E26" w:rsidRPr="007C437D" w:rsidRDefault="00B21E26" w:rsidP="00B21E26">
            <w:pPr>
              <w:spacing w:before="120" w:after="120"/>
              <w:rPr>
                <w:b/>
                <w:bCs/>
                <w:color w:val="FF0000"/>
              </w:rPr>
            </w:pPr>
          </w:p>
          <w:p w:rsidR="00EA7AE8" w:rsidRPr="007C437D" w:rsidRDefault="00EA7AE8" w:rsidP="00B21E26">
            <w:pPr>
              <w:spacing w:before="120" w:after="120"/>
              <w:rPr>
                <w:b/>
                <w:bCs/>
                <w:color w:val="FF0000"/>
              </w:rPr>
            </w:pPr>
          </w:p>
          <w:p w:rsidR="00EA7AE8" w:rsidRPr="007C437D" w:rsidRDefault="00EA7AE8" w:rsidP="00B21E26">
            <w:pPr>
              <w:spacing w:before="120" w:after="120"/>
              <w:rPr>
                <w:b/>
                <w:bCs/>
                <w:color w:val="FF0000"/>
              </w:rPr>
            </w:pPr>
          </w:p>
          <w:p w:rsidR="00EA7AE8" w:rsidRPr="007C437D" w:rsidRDefault="00EA7AE8" w:rsidP="00B21E26">
            <w:pPr>
              <w:spacing w:before="120" w:after="120"/>
              <w:rPr>
                <w:b/>
                <w:bCs/>
                <w:color w:val="FF0000"/>
              </w:rPr>
            </w:pPr>
          </w:p>
          <w:p w:rsidR="00EA7AE8" w:rsidRPr="007C437D" w:rsidRDefault="00EA7AE8" w:rsidP="00B21E26">
            <w:pPr>
              <w:spacing w:before="120" w:after="120"/>
              <w:rPr>
                <w:b/>
                <w:bCs/>
                <w:color w:val="FF0000"/>
              </w:rPr>
            </w:pPr>
          </w:p>
          <w:p w:rsidR="0065074F" w:rsidRPr="007C437D" w:rsidRDefault="0065074F" w:rsidP="00EA7AE8">
            <w:pPr>
              <w:spacing w:before="120" w:after="120"/>
              <w:jc w:val="right"/>
              <w:rPr>
                <w:b/>
                <w:bCs/>
                <w:color w:val="FF0000"/>
              </w:rPr>
            </w:pPr>
          </w:p>
          <w:p w:rsidR="0065074F" w:rsidRPr="007C437D" w:rsidRDefault="0065074F" w:rsidP="00EA7AE8">
            <w:pPr>
              <w:spacing w:before="120" w:after="120"/>
              <w:jc w:val="right"/>
              <w:rPr>
                <w:b/>
                <w:bCs/>
                <w:color w:val="FF0000"/>
              </w:rPr>
            </w:pPr>
          </w:p>
          <w:p w:rsidR="00EA7AE8" w:rsidRPr="007C437D" w:rsidRDefault="00EA7AE8" w:rsidP="00EA7AE8">
            <w:pPr>
              <w:rPr>
                <w:color w:val="FF0000"/>
              </w:rPr>
            </w:pPr>
          </w:p>
          <w:p w:rsidR="00EA7AE8" w:rsidRPr="007C437D" w:rsidRDefault="00EA7AE8" w:rsidP="00EA7AE8">
            <w:pPr>
              <w:rPr>
                <w:color w:val="FF0000"/>
              </w:rPr>
            </w:pPr>
          </w:p>
          <w:p w:rsidR="00EA7AE8" w:rsidRPr="007C437D" w:rsidRDefault="00EA7AE8" w:rsidP="00EA7AE8">
            <w:pPr>
              <w:rPr>
                <w:color w:val="FF0000"/>
              </w:rPr>
            </w:pPr>
          </w:p>
          <w:p w:rsidR="00EA7AE8" w:rsidRPr="007C437D" w:rsidRDefault="00EA7AE8" w:rsidP="00EA7AE8">
            <w:pPr>
              <w:rPr>
                <w:color w:val="FF0000"/>
              </w:rPr>
            </w:pPr>
          </w:p>
          <w:p w:rsidR="00EA7AE8" w:rsidRPr="007C437D" w:rsidRDefault="00EA7AE8" w:rsidP="00EA7AE8">
            <w:pPr>
              <w:rPr>
                <w:color w:val="FF0000"/>
              </w:rPr>
            </w:pPr>
          </w:p>
          <w:p w:rsidR="00EA7AE8" w:rsidRPr="007C437D" w:rsidRDefault="00EA7AE8" w:rsidP="00EA7AE8">
            <w:pPr>
              <w:rPr>
                <w:color w:val="FF0000"/>
              </w:rPr>
            </w:pPr>
          </w:p>
          <w:p w:rsidR="00EA7AE8" w:rsidRPr="007C437D" w:rsidRDefault="00EA7AE8" w:rsidP="00EA7AE8">
            <w:pPr>
              <w:rPr>
                <w:color w:val="FF0000"/>
              </w:rPr>
            </w:pPr>
          </w:p>
          <w:p w:rsidR="00EA7AE8" w:rsidRPr="007C437D" w:rsidRDefault="00EA7AE8" w:rsidP="00EA7AE8">
            <w:pPr>
              <w:rPr>
                <w:color w:val="FF0000"/>
              </w:rPr>
            </w:pPr>
          </w:p>
          <w:p w:rsidR="00EA7AE8" w:rsidRPr="007C437D" w:rsidRDefault="00EA7AE8" w:rsidP="00EA7AE8">
            <w:pPr>
              <w:rPr>
                <w:color w:val="FF0000"/>
              </w:rPr>
            </w:pPr>
          </w:p>
          <w:p w:rsidR="00EA7AE8" w:rsidRPr="007C437D" w:rsidRDefault="00EA7AE8" w:rsidP="00EA7AE8">
            <w:pPr>
              <w:rPr>
                <w:color w:val="FF0000"/>
              </w:rPr>
            </w:pPr>
          </w:p>
          <w:p w:rsidR="00EA7AE8" w:rsidRPr="007C437D" w:rsidRDefault="00EA7AE8" w:rsidP="00EA7AE8">
            <w:pPr>
              <w:rPr>
                <w:color w:val="FF0000"/>
              </w:rPr>
            </w:pPr>
          </w:p>
          <w:p w:rsidR="00EA7AE8" w:rsidRPr="007C437D" w:rsidRDefault="00EA7AE8" w:rsidP="00EA7AE8">
            <w:pPr>
              <w:rPr>
                <w:color w:val="FF0000"/>
              </w:rPr>
            </w:pPr>
          </w:p>
          <w:p w:rsidR="00EA7AE8" w:rsidRPr="007C437D" w:rsidRDefault="00EA7AE8" w:rsidP="00EA7AE8">
            <w:pPr>
              <w:spacing w:after="240"/>
              <w:jc w:val="right"/>
              <w:rPr>
                <w:b/>
                <w:color w:val="FF0000"/>
              </w:rPr>
            </w:pPr>
          </w:p>
        </w:tc>
        <w:tc>
          <w:tcPr>
            <w:tcW w:w="6511" w:type="dxa"/>
          </w:tcPr>
          <w:p w:rsidR="00CE58C4" w:rsidRDefault="00EA7AE8" w:rsidP="0065074F">
            <w:pPr>
              <w:pStyle w:val="Heading3"/>
              <w:rPr>
                <w:rFonts w:ascii="Arial" w:hAnsi="Arial" w:cs="Arial"/>
                <w:color w:val="FF0000"/>
              </w:rPr>
            </w:pPr>
            <w:r w:rsidRPr="007C437D">
              <w:rPr>
                <w:rFonts w:ascii="Arial" w:hAnsi="Arial" w:cs="Arial"/>
                <w:color w:val="FF0000"/>
              </w:rPr>
              <w:lastRenderedPageBreak/>
              <w:t xml:space="preserve"> </w:t>
            </w:r>
          </w:p>
          <w:p w:rsidR="00552FC5" w:rsidRDefault="00552FC5" w:rsidP="0065074F">
            <w:pPr>
              <w:pStyle w:val="Heading3"/>
              <w:rPr>
                <w:rFonts w:ascii="Arial" w:hAnsi="Arial" w:cs="Arial"/>
              </w:rPr>
            </w:pPr>
          </w:p>
          <w:p w:rsidR="00552FC5" w:rsidRDefault="00552FC5" w:rsidP="0065074F">
            <w:pPr>
              <w:pStyle w:val="Heading3"/>
              <w:rPr>
                <w:rFonts w:ascii="Arial" w:hAnsi="Arial" w:cs="Arial"/>
              </w:rPr>
            </w:pPr>
          </w:p>
          <w:p w:rsidR="00552FC5" w:rsidRDefault="00552FC5" w:rsidP="0065074F">
            <w:pPr>
              <w:pStyle w:val="Heading3"/>
              <w:rPr>
                <w:rFonts w:ascii="Arial" w:hAnsi="Arial" w:cs="Arial"/>
              </w:rPr>
            </w:pPr>
          </w:p>
          <w:p w:rsidR="0065074F" w:rsidRPr="00CE58C4" w:rsidRDefault="0065074F" w:rsidP="0065074F">
            <w:pPr>
              <w:pStyle w:val="Heading3"/>
              <w:rPr>
                <w:rFonts w:ascii="Arial" w:hAnsi="Arial" w:cs="Arial"/>
              </w:rPr>
            </w:pPr>
            <w:r w:rsidRPr="00CE58C4">
              <w:rPr>
                <w:rFonts w:ascii="Arial" w:hAnsi="Arial" w:cs="Arial"/>
              </w:rPr>
              <w:lastRenderedPageBreak/>
              <w:t>STATE LIBRARY REPORT</w:t>
            </w:r>
          </w:p>
          <w:p w:rsidR="0065074F" w:rsidRPr="00CE58C4" w:rsidRDefault="0065074F" w:rsidP="0065074F">
            <w:pPr>
              <w:pStyle w:val="Heading3"/>
              <w:rPr>
                <w:rFonts w:ascii="Arial" w:hAnsi="Arial" w:cs="Arial"/>
                <w:b w:val="0"/>
              </w:rPr>
            </w:pPr>
          </w:p>
          <w:p w:rsidR="0065074F" w:rsidRPr="00CE58C4" w:rsidRDefault="00666ABE" w:rsidP="0065074F">
            <w:r w:rsidRPr="00CE58C4">
              <w:t>Abby Dawson</w:t>
            </w:r>
            <w:r w:rsidR="0065074F" w:rsidRPr="00CE58C4">
              <w:rPr>
                <w:rStyle w:val="Heading3Char"/>
                <w:rFonts w:ascii="Verdana" w:hAnsi="Verdana"/>
                <w:b w:val="0"/>
                <w:sz w:val="16"/>
                <w:szCs w:val="16"/>
              </w:rPr>
              <w:t xml:space="preserve"> </w:t>
            </w:r>
            <w:r w:rsidR="0065074F" w:rsidRPr="00CE58C4">
              <w:rPr>
                <w:rStyle w:val="Heading3Char"/>
                <w:rFonts w:ascii="Arial" w:hAnsi="Arial" w:cs="Arial"/>
                <w:b w:val="0"/>
                <w:sz w:val="24"/>
                <w:szCs w:val="24"/>
              </w:rPr>
              <w:t>(</w:t>
            </w:r>
            <w:r w:rsidR="0010328B" w:rsidRPr="00CE58C4">
              <w:rPr>
                <w:iCs/>
                <w:sz w:val="22"/>
                <w:szCs w:val="22"/>
              </w:rPr>
              <w:t>Coordinator, Multicultural Bulk Loans</w:t>
            </w:r>
            <w:r w:rsidR="0065074F" w:rsidRPr="00CE58C4">
              <w:rPr>
                <w:iCs/>
              </w:rPr>
              <w:t>)</w:t>
            </w:r>
          </w:p>
          <w:p w:rsidR="0065074F" w:rsidRPr="007C437D" w:rsidRDefault="0065074F" w:rsidP="0065074F">
            <w:pPr>
              <w:pStyle w:val="Heading3"/>
              <w:rPr>
                <w:rFonts w:ascii="Arial" w:hAnsi="Arial" w:cs="Arial"/>
                <w:b w:val="0"/>
                <w:color w:val="FF0000"/>
              </w:rPr>
            </w:pPr>
          </w:p>
          <w:p w:rsidR="0065074F" w:rsidRPr="00420C0A" w:rsidRDefault="00552FC5" w:rsidP="0065074F">
            <w:pPr>
              <w:rPr>
                <w:sz w:val="22"/>
                <w:szCs w:val="22"/>
                <w:u w:val="single"/>
              </w:rPr>
            </w:pPr>
            <w:r w:rsidRPr="00420C0A">
              <w:rPr>
                <w:sz w:val="22"/>
                <w:szCs w:val="22"/>
                <w:u w:val="single"/>
              </w:rPr>
              <w:t>State Library call numbers – collections available for on-lending of items</w:t>
            </w:r>
          </w:p>
          <w:p w:rsidR="001D50A3" w:rsidRPr="007C437D" w:rsidRDefault="001D50A3" w:rsidP="0065074F">
            <w:pPr>
              <w:rPr>
                <w:color w:val="FF0000"/>
                <w:sz w:val="22"/>
                <w:szCs w:val="22"/>
              </w:rPr>
            </w:pPr>
          </w:p>
          <w:p w:rsidR="00962805" w:rsidRDefault="00962805" w:rsidP="00962805">
            <w:pPr>
              <w:rPr>
                <w:color w:val="FF0000"/>
                <w:sz w:val="22"/>
                <w:szCs w:val="22"/>
              </w:rPr>
            </w:pPr>
            <w:r>
              <w:rPr>
                <w:sz w:val="22"/>
                <w:szCs w:val="22"/>
              </w:rPr>
              <w:t>T</w:t>
            </w:r>
            <w:r w:rsidRPr="00962805">
              <w:rPr>
                <w:sz w:val="22"/>
                <w:szCs w:val="22"/>
              </w:rPr>
              <w:t>he</w:t>
            </w:r>
            <w:r>
              <w:rPr>
                <w:sz w:val="22"/>
                <w:szCs w:val="22"/>
              </w:rPr>
              <w:t xml:space="preserve"> following</w:t>
            </w:r>
            <w:r w:rsidRPr="00962805">
              <w:rPr>
                <w:sz w:val="22"/>
                <w:szCs w:val="22"/>
              </w:rPr>
              <w:t xml:space="preserve"> call numbers </w:t>
            </w:r>
            <w:r w:rsidR="00882E3C">
              <w:rPr>
                <w:sz w:val="22"/>
                <w:szCs w:val="22"/>
              </w:rPr>
              <w:t>are</w:t>
            </w:r>
            <w:r>
              <w:rPr>
                <w:sz w:val="22"/>
                <w:szCs w:val="22"/>
              </w:rPr>
              <w:t xml:space="preserve"> available for loan</w:t>
            </w:r>
            <w:r w:rsidR="00882E3C">
              <w:rPr>
                <w:sz w:val="22"/>
                <w:szCs w:val="22"/>
              </w:rPr>
              <w:t>:</w:t>
            </w:r>
          </w:p>
          <w:p w:rsidR="00962805" w:rsidRDefault="00962805" w:rsidP="00962805">
            <w:pPr>
              <w:rPr>
                <w:b/>
                <w:sz w:val="22"/>
                <w:szCs w:val="22"/>
              </w:rPr>
            </w:pPr>
            <w:r w:rsidRPr="00962805">
              <w:rPr>
                <w:b/>
                <w:sz w:val="22"/>
                <w:szCs w:val="22"/>
              </w:rPr>
              <w:t>E, N, EQ, NQ</w:t>
            </w:r>
          </w:p>
          <w:p w:rsidR="00962805" w:rsidRDefault="00962805" w:rsidP="00962805">
            <w:pPr>
              <w:rPr>
                <w:b/>
                <w:sz w:val="22"/>
                <w:szCs w:val="22"/>
              </w:rPr>
            </w:pPr>
          </w:p>
          <w:p w:rsidR="00962805" w:rsidRDefault="00962805" w:rsidP="00962805">
            <w:pPr>
              <w:rPr>
                <w:sz w:val="22"/>
                <w:szCs w:val="22"/>
              </w:rPr>
            </w:pPr>
            <w:r>
              <w:rPr>
                <w:b/>
                <w:sz w:val="22"/>
                <w:szCs w:val="22"/>
              </w:rPr>
              <w:t xml:space="preserve">T, JFR </w:t>
            </w:r>
            <w:r w:rsidRPr="00962805">
              <w:rPr>
                <w:sz w:val="22"/>
                <w:szCs w:val="22"/>
              </w:rPr>
              <w:t>(low use – offsite)</w:t>
            </w:r>
          </w:p>
          <w:p w:rsidR="00962805" w:rsidRDefault="00962805" w:rsidP="00962805">
            <w:pPr>
              <w:rPr>
                <w:sz w:val="22"/>
                <w:szCs w:val="22"/>
              </w:rPr>
            </w:pPr>
          </w:p>
          <w:p w:rsidR="00962805" w:rsidRDefault="00962805" w:rsidP="00962805">
            <w:pPr>
              <w:rPr>
                <w:sz w:val="22"/>
                <w:szCs w:val="22"/>
              </w:rPr>
            </w:pPr>
            <w:r>
              <w:rPr>
                <w:sz w:val="22"/>
                <w:szCs w:val="22"/>
              </w:rPr>
              <w:t xml:space="preserve">The following call numbers </w:t>
            </w:r>
            <w:r w:rsidR="00882E3C">
              <w:rPr>
                <w:sz w:val="22"/>
                <w:szCs w:val="22"/>
              </w:rPr>
              <w:t>are</w:t>
            </w:r>
            <w:r>
              <w:rPr>
                <w:sz w:val="22"/>
                <w:szCs w:val="22"/>
              </w:rPr>
              <w:t xml:space="preserve"> </w:t>
            </w:r>
            <w:r w:rsidR="00882E3C">
              <w:rPr>
                <w:sz w:val="22"/>
                <w:szCs w:val="22"/>
              </w:rPr>
              <w:t>not</w:t>
            </w:r>
            <w:r>
              <w:rPr>
                <w:sz w:val="22"/>
                <w:szCs w:val="22"/>
              </w:rPr>
              <w:t xml:space="preserve"> available for loan:</w:t>
            </w:r>
          </w:p>
          <w:p w:rsidR="00962805" w:rsidRDefault="00962805" w:rsidP="00962805">
            <w:pPr>
              <w:rPr>
                <w:sz w:val="22"/>
                <w:szCs w:val="22"/>
              </w:rPr>
            </w:pPr>
          </w:p>
          <w:p w:rsidR="00420C0A" w:rsidRPr="00420C0A" w:rsidRDefault="00962805" w:rsidP="00962805">
            <w:pPr>
              <w:rPr>
                <w:b/>
                <w:sz w:val="22"/>
                <w:szCs w:val="22"/>
              </w:rPr>
            </w:pPr>
            <w:r w:rsidRPr="00962805">
              <w:rPr>
                <w:b/>
                <w:sz w:val="22"/>
                <w:szCs w:val="22"/>
              </w:rPr>
              <w:t xml:space="preserve">LG1 / LG2 </w:t>
            </w:r>
            <w:r w:rsidRPr="00962805">
              <w:rPr>
                <w:sz w:val="22"/>
                <w:szCs w:val="22"/>
              </w:rPr>
              <w:t>(formerly</w:t>
            </w:r>
            <w:r w:rsidRPr="00962805">
              <w:rPr>
                <w:b/>
                <w:sz w:val="22"/>
                <w:szCs w:val="22"/>
              </w:rPr>
              <w:t xml:space="preserve"> R</w:t>
            </w:r>
            <w:r w:rsidR="00882E3C">
              <w:rPr>
                <w:b/>
                <w:sz w:val="22"/>
                <w:szCs w:val="22"/>
              </w:rPr>
              <w:t>EF</w:t>
            </w:r>
            <w:r w:rsidRPr="00420C0A">
              <w:rPr>
                <w:sz w:val="22"/>
                <w:szCs w:val="22"/>
              </w:rPr>
              <w:t>)</w:t>
            </w:r>
          </w:p>
          <w:p w:rsidR="00962805" w:rsidRPr="007C437D" w:rsidRDefault="00962805" w:rsidP="00962805">
            <w:pPr>
              <w:ind w:left="360"/>
              <w:rPr>
                <w:color w:val="FF0000"/>
                <w:sz w:val="22"/>
                <w:szCs w:val="22"/>
              </w:rPr>
            </w:pPr>
          </w:p>
          <w:p w:rsidR="00872523" w:rsidRPr="007C437D" w:rsidRDefault="00872523" w:rsidP="00872523">
            <w:pPr>
              <w:pStyle w:val="ListParagraph"/>
              <w:rPr>
                <w:color w:val="FF0000"/>
                <w:sz w:val="22"/>
                <w:szCs w:val="22"/>
              </w:rPr>
            </w:pPr>
          </w:p>
          <w:p w:rsidR="0065074F" w:rsidRPr="00797BEF" w:rsidRDefault="0065074F" w:rsidP="0065074F">
            <w:pPr>
              <w:pStyle w:val="Heading3"/>
              <w:tabs>
                <w:tab w:val="left" w:pos="4470"/>
              </w:tabs>
              <w:rPr>
                <w:rFonts w:ascii="Arial" w:hAnsi="Arial" w:cs="Arial"/>
              </w:rPr>
            </w:pPr>
            <w:r w:rsidRPr="00797BEF">
              <w:rPr>
                <w:rFonts w:ascii="Arial" w:hAnsi="Arial" w:cs="Arial"/>
              </w:rPr>
              <w:t>MULTICULTURAL SERVICES REPORT</w:t>
            </w:r>
            <w:r w:rsidRPr="00797BEF">
              <w:rPr>
                <w:rFonts w:ascii="Arial" w:hAnsi="Arial" w:cs="Arial"/>
              </w:rPr>
              <w:tab/>
            </w:r>
          </w:p>
          <w:p w:rsidR="0065074F" w:rsidRPr="007C437D" w:rsidRDefault="0065074F" w:rsidP="0065074F">
            <w:pPr>
              <w:rPr>
                <w:color w:val="FF0000"/>
                <w:lang w:eastAsia="en-US"/>
              </w:rPr>
            </w:pPr>
          </w:p>
          <w:p w:rsidR="0065074F" w:rsidRDefault="00E66872" w:rsidP="004A30C9">
            <w:pPr>
              <w:numPr>
                <w:ilvl w:val="0"/>
                <w:numId w:val="4"/>
              </w:numPr>
              <w:rPr>
                <w:sz w:val="22"/>
                <w:szCs w:val="22"/>
                <w:lang w:eastAsia="en-US"/>
              </w:rPr>
            </w:pPr>
            <w:r w:rsidRPr="00E66872">
              <w:rPr>
                <w:sz w:val="22"/>
                <w:szCs w:val="22"/>
                <w:lang w:eastAsia="en-US"/>
              </w:rPr>
              <w:t xml:space="preserve">Document delivery will undertake an internal review soon </w:t>
            </w:r>
            <w:r>
              <w:rPr>
                <w:sz w:val="22"/>
                <w:szCs w:val="22"/>
                <w:lang w:eastAsia="en-US"/>
              </w:rPr>
              <w:t>in an effort to streamline the service. The new library management system will potentially have an impact on efficiency.</w:t>
            </w:r>
          </w:p>
          <w:p w:rsidR="00481538" w:rsidRPr="00481538" w:rsidRDefault="00481538" w:rsidP="00481538">
            <w:pPr>
              <w:rPr>
                <w:sz w:val="22"/>
                <w:szCs w:val="22"/>
                <w:lang w:eastAsia="en-US"/>
              </w:rPr>
            </w:pPr>
          </w:p>
          <w:p w:rsidR="00481538" w:rsidRPr="00AC6D53" w:rsidRDefault="00481538" w:rsidP="004A30C9">
            <w:pPr>
              <w:numPr>
                <w:ilvl w:val="0"/>
                <w:numId w:val="4"/>
              </w:numPr>
              <w:rPr>
                <w:sz w:val="22"/>
                <w:szCs w:val="22"/>
                <w:lang w:eastAsia="en-US"/>
              </w:rPr>
            </w:pPr>
            <w:r>
              <w:rPr>
                <w:sz w:val="22"/>
                <w:szCs w:val="22"/>
                <w:lang w:eastAsia="en-US"/>
              </w:rPr>
              <w:t xml:space="preserve">Email Communication to ILL officers in NSW – currently </w:t>
            </w:r>
            <w:proofErr w:type="spellStart"/>
            <w:r>
              <w:rPr>
                <w:sz w:val="22"/>
                <w:szCs w:val="22"/>
                <w:lang w:eastAsia="en-US"/>
              </w:rPr>
              <w:t>Sharlene</w:t>
            </w:r>
            <w:proofErr w:type="spellEnd"/>
            <w:r>
              <w:rPr>
                <w:sz w:val="22"/>
                <w:szCs w:val="22"/>
                <w:lang w:eastAsia="en-US"/>
              </w:rPr>
              <w:t xml:space="preserve"> sends a bulk email to all ill email addresses (that are individually saved).  Abby suggested that an email list be created which is accessible to all NSW Public Libraries ILL officers.  The group agreed to this proposal.</w:t>
            </w:r>
          </w:p>
          <w:p w:rsidR="0065074F" w:rsidRPr="007C437D" w:rsidRDefault="0065074F" w:rsidP="0065074F">
            <w:pPr>
              <w:rPr>
                <w:color w:val="FF0000"/>
                <w:sz w:val="22"/>
                <w:szCs w:val="22"/>
                <w:lang w:eastAsia="en-US"/>
              </w:rPr>
            </w:pPr>
          </w:p>
          <w:p w:rsidR="0065074F" w:rsidRPr="00E66872" w:rsidRDefault="00E66872" w:rsidP="004A30C9">
            <w:pPr>
              <w:numPr>
                <w:ilvl w:val="0"/>
                <w:numId w:val="4"/>
              </w:numPr>
              <w:rPr>
                <w:sz w:val="22"/>
                <w:szCs w:val="22"/>
                <w:lang w:eastAsia="en-US"/>
              </w:rPr>
            </w:pPr>
            <w:r w:rsidRPr="00E66872">
              <w:rPr>
                <w:sz w:val="22"/>
                <w:szCs w:val="22"/>
                <w:lang w:eastAsia="en-US"/>
              </w:rPr>
              <w:t>The restructure of Information &amp; Access team is now complete</w:t>
            </w:r>
          </w:p>
          <w:p w:rsidR="0065074F" w:rsidRPr="007C437D" w:rsidRDefault="0065074F" w:rsidP="0065074F">
            <w:pPr>
              <w:rPr>
                <w:color w:val="FF0000"/>
                <w:sz w:val="22"/>
                <w:szCs w:val="22"/>
                <w:lang w:eastAsia="en-US"/>
              </w:rPr>
            </w:pPr>
          </w:p>
          <w:p w:rsidR="0065074F" w:rsidRPr="00AC6D53" w:rsidRDefault="00AC6D53" w:rsidP="004A30C9">
            <w:pPr>
              <w:numPr>
                <w:ilvl w:val="0"/>
                <w:numId w:val="3"/>
              </w:numPr>
              <w:rPr>
                <w:sz w:val="22"/>
                <w:szCs w:val="22"/>
                <w:lang w:eastAsia="en-US"/>
              </w:rPr>
            </w:pPr>
            <w:r w:rsidRPr="00AC6D53">
              <w:rPr>
                <w:sz w:val="22"/>
                <w:szCs w:val="22"/>
                <w:lang w:eastAsia="en-US"/>
              </w:rPr>
              <w:t xml:space="preserve">When requesting bulk loans, we can now ask for particular authors </w:t>
            </w:r>
            <w:r>
              <w:rPr>
                <w:sz w:val="22"/>
                <w:szCs w:val="22"/>
                <w:lang w:eastAsia="en-US"/>
              </w:rPr>
              <w:t xml:space="preserve">or titles – add details in note field. Sharlene suggested re-designing the bulk-loans </w:t>
            </w:r>
            <w:proofErr w:type="gramStart"/>
            <w:r>
              <w:rPr>
                <w:sz w:val="22"/>
                <w:szCs w:val="22"/>
                <w:lang w:eastAsia="en-US"/>
              </w:rPr>
              <w:t>form ;</w:t>
            </w:r>
            <w:proofErr w:type="gramEnd"/>
            <w:r>
              <w:rPr>
                <w:sz w:val="22"/>
                <w:szCs w:val="22"/>
                <w:lang w:eastAsia="en-US"/>
              </w:rPr>
              <w:t xml:space="preserve"> Abby agreed to look at suggestions from the group.</w:t>
            </w:r>
          </w:p>
          <w:p w:rsidR="0065074F" w:rsidRPr="007C437D" w:rsidRDefault="0065074F" w:rsidP="0065074F">
            <w:pPr>
              <w:rPr>
                <w:color w:val="FF0000"/>
                <w:sz w:val="22"/>
                <w:szCs w:val="22"/>
                <w:lang w:eastAsia="en-US"/>
              </w:rPr>
            </w:pPr>
          </w:p>
          <w:p w:rsidR="0065074F" w:rsidRPr="00AC6D53" w:rsidRDefault="00AC6D53" w:rsidP="004A30C9">
            <w:pPr>
              <w:numPr>
                <w:ilvl w:val="0"/>
                <w:numId w:val="3"/>
              </w:numPr>
              <w:rPr>
                <w:sz w:val="22"/>
                <w:szCs w:val="22"/>
                <w:lang w:eastAsia="en-US"/>
              </w:rPr>
            </w:pPr>
            <w:r w:rsidRPr="00AC6D53">
              <w:rPr>
                <w:sz w:val="22"/>
                <w:szCs w:val="22"/>
                <w:lang w:eastAsia="en-US"/>
              </w:rPr>
              <w:t xml:space="preserve">The State Library accepts donations published in the last 3 years </w:t>
            </w:r>
            <w:r w:rsidRPr="00AC6D53">
              <w:rPr>
                <w:i/>
                <w:sz w:val="22"/>
                <w:szCs w:val="22"/>
                <w:lang w:eastAsia="en-US"/>
              </w:rPr>
              <w:t>provided they are in good condition</w:t>
            </w:r>
          </w:p>
          <w:p w:rsidR="0065074F" w:rsidRPr="007C437D" w:rsidRDefault="0065074F" w:rsidP="009D34B3">
            <w:pPr>
              <w:rPr>
                <w:color w:val="FF0000"/>
                <w:lang w:eastAsia="en-US"/>
              </w:rPr>
            </w:pPr>
          </w:p>
        </w:tc>
        <w:tc>
          <w:tcPr>
            <w:tcW w:w="2136" w:type="dxa"/>
            <w:shd w:val="pct5" w:color="000000" w:fill="FFFFFF"/>
          </w:tcPr>
          <w:p w:rsidR="00B21E26" w:rsidRPr="007C437D" w:rsidRDefault="00B21E26" w:rsidP="005A7DE5">
            <w:pPr>
              <w:spacing w:before="120"/>
              <w:jc w:val="center"/>
              <w:rPr>
                <w:color w:val="FF0000"/>
              </w:rPr>
            </w:pPr>
          </w:p>
          <w:p w:rsidR="00B21E26" w:rsidRPr="007C437D" w:rsidRDefault="00B21E26" w:rsidP="002926AD">
            <w:pPr>
              <w:rPr>
                <w:color w:val="FF0000"/>
              </w:rPr>
            </w:pPr>
          </w:p>
          <w:p w:rsidR="00D3707E" w:rsidRPr="007C437D" w:rsidRDefault="00D3707E" w:rsidP="002926AD">
            <w:pPr>
              <w:rPr>
                <w:color w:val="FF0000"/>
              </w:rPr>
            </w:pPr>
          </w:p>
          <w:p w:rsidR="00D3707E" w:rsidRPr="007C437D" w:rsidRDefault="00D3707E" w:rsidP="002926AD">
            <w:pPr>
              <w:rPr>
                <w:color w:val="FF0000"/>
              </w:rPr>
            </w:pPr>
          </w:p>
          <w:p w:rsidR="00D3707E" w:rsidRPr="007C437D" w:rsidRDefault="00D3707E" w:rsidP="002926AD">
            <w:pPr>
              <w:rPr>
                <w:color w:val="FF0000"/>
              </w:rPr>
            </w:pPr>
          </w:p>
          <w:p w:rsidR="00D3707E" w:rsidRPr="007C437D" w:rsidRDefault="00D3707E" w:rsidP="002926AD">
            <w:pPr>
              <w:rPr>
                <w:color w:val="FF0000"/>
              </w:rPr>
            </w:pPr>
          </w:p>
          <w:p w:rsidR="00D3707E" w:rsidRPr="007C437D" w:rsidRDefault="00D3707E" w:rsidP="002926AD">
            <w:pPr>
              <w:rPr>
                <w:color w:val="FF0000"/>
              </w:rPr>
            </w:pPr>
          </w:p>
          <w:p w:rsidR="00D3707E" w:rsidRPr="007C437D" w:rsidRDefault="00D3707E" w:rsidP="002926AD">
            <w:pPr>
              <w:rPr>
                <w:color w:val="FF0000"/>
              </w:rPr>
            </w:pPr>
          </w:p>
          <w:p w:rsidR="00D3707E" w:rsidRPr="007C437D" w:rsidRDefault="00D3707E" w:rsidP="002926AD">
            <w:pPr>
              <w:rPr>
                <w:color w:val="FF0000"/>
              </w:rPr>
            </w:pPr>
          </w:p>
          <w:p w:rsidR="00D3707E" w:rsidRPr="007C437D" w:rsidRDefault="00D3707E" w:rsidP="002926AD">
            <w:pPr>
              <w:rPr>
                <w:color w:val="FF0000"/>
              </w:rPr>
            </w:pPr>
          </w:p>
          <w:p w:rsidR="00D3707E" w:rsidRPr="007C437D" w:rsidRDefault="00D3707E" w:rsidP="002926AD">
            <w:pPr>
              <w:rPr>
                <w:color w:val="FF0000"/>
              </w:rPr>
            </w:pPr>
          </w:p>
          <w:p w:rsidR="00D3707E" w:rsidRPr="007C437D" w:rsidRDefault="00D3707E" w:rsidP="002926AD">
            <w:pPr>
              <w:rPr>
                <w:color w:val="FF0000"/>
              </w:rPr>
            </w:pPr>
          </w:p>
          <w:p w:rsidR="00D3707E" w:rsidRPr="007C437D" w:rsidRDefault="00D3707E" w:rsidP="002926AD">
            <w:pPr>
              <w:rPr>
                <w:color w:val="FF0000"/>
              </w:rPr>
            </w:pPr>
          </w:p>
          <w:p w:rsidR="00D3707E" w:rsidRPr="007C437D" w:rsidRDefault="00D3707E" w:rsidP="002926AD">
            <w:pPr>
              <w:rPr>
                <w:color w:val="FF0000"/>
              </w:rPr>
            </w:pPr>
          </w:p>
          <w:p w:rsidR="00D3707E" w:rsidRPr="007C437D" w:rsidRDefault="00D3707E" w:rsidP="002926AD">
            <w:pPr>
              <w:rPr>
                <w:color w:val="FF0000"/>
              </w:rPr>
            </w:pPr>
          </w:p>
          <w:p w:rsidR="00D3707E" w:rsidRPr="007C437D" w:rsidRDefault="00D3707E" w:rsidP="002926AD">
            <w:pPr>
              <w:rPr>
                <w:color w:val="FF0000"/>
              </w:rPr>
            </w:pPr>
          </w:p>
          <w:p w:rsidR="00D3707E" w:rsidRPr="007C437D" w:rsidRDefault="00D3707E" w:rsidP="002926AD">
            <w:pPr>
              <w:rPr>
                <w:color w:val="FF0000"/>
              </w:rPr>
            </w:pPr>
          </w:p>
          <w:p w:rsidR="00D3707E" w:rsidRPr="007C437D" w:rsidRDefault="00D3707E" w:rsidP="002926AD">
            <w:pPr>
              <w:rPr>
                <w:color w:val="FF0000"/>
              </w:rPr>
            </w:pPr>
          </w:p>
          <w:p w:rsidR="00D3707E" w:rsidRPr="007C437D" w:rsidRDefault="00D3707E" w:rsidP="002926AD">
            <w:pPr>
              <w:rPr>
                <w:color w:val="FF0000"/>
              </w:rPr>
            </w:pPr>
          </w:p>
          <w:p w:rsidR="00D3707E" w:rsidRPr="007C437D" w:rsidRDefault="00D3707E" w:rsidP="002926AD">
            <w:pPr>
              <w:rPr>
                <w:color w:val="FF0000"/>
              </w:rPr>
            </w:pPr>
          </w:p>
          <w:p w:rsidR="00D3707E" w:rsidRPr="007C437D" w:rsidRDefault="00D3707E" w:rsidP="002926AD">
            <w:pPr>
              <w:rPr>
                <w:color w:val="FF0000"/>
              </w:rPr>
            </w:pPr>
          </w:p>
          <w:p w:rsidR="00D3707E" w:rsidRPr="007C437D" w:rsidRDefault="00D3707E" w:rsidP="002926AD">
            <w:pPr>
              <w:rPr>
                <w:color w:val="FF0000"/>
              </w:rPr>
            </w:pPr>
          </w:p>
          <w:p w:rsidR="00D3707E" w:rsidRPr="007C437D" w:rsidRDefault="00D3707E" w:rsidP="002926AD">
            <w:pPr>
              <w:rPr>
                <w:color w:val="FF0000"/>
              </w:rPr>
            </w:pPr>
          </w:p>
          <w:p w:rsidR="00D3707E" w:rsidRPr="007C437D" w:rsidRDefault="00D3707E" w:rsidP="002926AD">
            <w:pPr>
              <w:rPr>
                <w:color w:val="FF0000"/>
              </w:rPr>
            </w:pPr>
          </w:p>
          <w:p w:rsidR="00B21E26" w:rsidRPr="007C437D" w:rsidRDefault="00B21E26" w:rsidP="002926AD">
            <w:pPr>
              <w:rPr>
                <w:color w:val="FF0000"/>
              </w:rPr>
            </w:pPr>
          </w:p>
          <w:p w:rsidR="00B21E26" w:rsidRPr="007C437D" w:rsidRDefault="00B21E26" w:rsidP="002926AD">
            <w:pPr>
              <w:rPr>
                <w:color w:val="FF0000"/>
              </w:rPr>
            </w:pPr>
          </w:p>
          <w:p w:rsidR="00B21E26" w:rsidRPr="007C437D" w:rsidRDefault="00B21E26" w:rsidP="002926AD">
            <w:pPr>
              <w:rPr>
                <w:color w:val="FF0000"/>
              </w:rPr>
            </w:pPr>
          </w:p>
          <w:p w:rsidR="00B21E26" w:rsidRPr="007C437D" w:rsidRDefault="00B21E26" w:rsidP="002926AD">
            <w:pPr>
              <w:rPr>
                <w:color w:val="FF0000"/>
              </w:rPr>
            </w:pPr>
          </w:p>
          <w:p w:rsidR="00B21E26" w:rsidRPr="007C437D" w:rsidRDefault="00B21E26" w:rsidP="002926AD">
            <w:pPr>
              <w:rPr>
                <w:color w:val="FF0000"/>
              </w:rPr>
            </w:pPr>
          </w:p>
          <w:p w:rsidR="00B21E26" w:rsidRPr="007C437D" w:rsidRDefault="00B21E26" w:rsidP="002926AD">
            <w:pPr>
              <w:rPr>
                <w:color w:val="FF0000"/>
              </w:rPr>
            </w:pPr>
          </w:p>
          <w:p w:rsidR="00481538" w:rsidRDefault="00481538" w:rsidP="002926AD">
            <w:pPr>
              <w:rPr>
                <w:color w:val="FF0000"/>
              </w:rPr>
            </w:pPr>
          </w:p>
          <w:p w:rsidR="00134C79" w:rsidRPr="00481538" w:rsidRDefault="00481538" w:rsidP="002926AD">
            <w:proofErr w:type="spellStart"/>
            <w:r w:rsidRPr="00481538">
              <w:t>Sharlene</w:t>
            </w:r>
            <w:proofErr w:type="spellEnd"/>
            <w:r w:rsidRPr="00481538">
              <w:t xml:space="preserve"> to communicate with Abby and provide list to Abby and seek approval from libraries.</w:t>
            </w:r>
          </w:p>
          <w:p w:rsidR="00134C79" w:rsidRPr="007C437D" w:rsidRDefault="00134C79" w:rsidP="002926AD">
            <w:pPr>
              <w:rPr>
                <w:color w:val="FF0000"/>
              </w:rPr>
            </w:pPr>
          </w:p>
          <w:p w:rsidR="00134C79" w:rsidRPr="007C437D" w:rsidRDefault="00134C79" w:rsidP="002926AD">
            <w:pPr>
              <w:rPr>
                <w:color w:val="FF0000"/>
              </w:rPr>
            </w:pPr>
          </w:p>
          <w:p w:rsidR="00134C79" w:rsidRPr="007C437D" w:rsidRDefault="00134C79" w:rsidP="002926AD">
            <w:pPr>
              <w:rPr>
                <w:color w:val="FF0000"/>
              </w:rPr>
            </w:pPr>
          </w:p>
          <w:p w:rsidR="00134C79" w:rsidRPr="007C437D" w:rsidRDefault="00134C79" w:rsidP="002926AD">
            <w:pPr>
              <w:rPr>
                <w:color w:val="FF0000"/>
              </w:rPr>
            </w:pPr>
          </w:p>
          <w:p w:rsidR="00134C79" w:rsidRPr="007C437D" w:rsidRDefault="00134C79" w:rsidP="002926AD">
            <w:pPr>
              <w:rPr>
                <w:color w:val="FF0000"/>
              </w:rPr>
            </w:pPr>
          </w:p>
        </w:tc>
        <w:tc>
          <w:tcPr>
            <w:tcW w:w="21735" w:type="dxa"/>
            <w:shd w:val="pct5" w:color="000000" w:fill="FFFFFF"/>
          </w:tcPr>
          <w:p w:rsidR="00B21E26" w:rsidRPr="007C437D" w:rsidRDefault="00B21E26" w:rsidP="005A7DE5">
            <w:pPr>
              <w:spacing w:before="120"/>
              <w:jc w:val="center"/>
              <w:rPr>
                <w:color w:val="FF0000"/>
              </w:rPr>
            </w:pPr>
          </w:p>
        </w:tc>
      </w:tr>
      <w:tr w:rsidR="00B21E26" w:rsidRPr="007C437D" w:rsidTr="00935424">
        <w:tc>
          <w:tcPr>
            <w:tcW w:w="4536" w:type="dxa"/>
          </w:tcPr>
          <w:p w:rsidR="00B21E26" w:rsidRPr="00AC6D53" w:rsidRDefault="00B21E26" w:rsidP="00EA7AE8">
            <w:pPr>
              <w:spacing w:before="120" w:after="120"/>
              <w:jc w:val="right"/>
              <w:rPr>
                <w:b/>
                <w:bCs/>
              </w:rPr>
            </w:pPr>
          </w:p>
        </w:tc>
        <w:tc>
          <w:tcPr>
            <w:tcW w:w="6511" w:type="dxa"/>
          </w:tcPr>
          <w:p w:rsidR="00B21E26" w:rsidRPr="00AC6D53" w:rsidRDefault="00AC6D53" w:rsidP="004A30C9">
            <w:pPr>
              <w:numPr>
                <w:ilvl w:val="0"/>
                <w:numId w:val="3"/>
              </w:numPr>
              <w:rPr>
                <w:sz w:val="22"/>
                <w:szCs w:val="22"/>
                <w:lang w:eastAsia="en-US"/>
              </w:rPr>
            </w:pPr>
            <w:r w:rsidRPr="00AC6D53">
              <w:rPr>
                <w:sz w:val="22"/>
                <w:szCs w:val="22"/>
                <w:lang w:eastAsia="en-US"/>
              </w:rPr>
              <w:t>The standard fee for a lost book is $49.50</w:t>
            </w:r>
          </w:p>
          <w:p w:rsidR="0010796D" w:rsidRPr="00AC6D53" w:rsidRDefault="0010796D" w:rsidP="0010796D">
            <w:pPr>
              <w:rPr>
                <w:sz w:val="22"/>
                <w:szCs w:val="22"/>
                <w:lang w:eastAsia="en-US"/>
              </w:rPr>
            </w:pPr>
          </w:p>
          <w:p w:rsidR="0010796D" w:rsidRDefault="00797BEF" w:rsidP="004A30C9">
            <w:pPr>
              <w:numPr>
                <w:ilvl w:val="0"/>
                <w:numId w:val="3"/>
              </w:numPr>
              <w:rPr>
                <w:sz w:val="22"/>
                <w:szCs w:val="22"/>
                <w:lang w:eastAsia="en-US"/>
              </w:rPr>
            </w:pPr>
            <w:r w:rsidRPr="00AC6D53">
              <w:rPr>
                <w:sz w:val="22"/>
                <w:szCs w:val="22"/>
                <w:lang w:eastAsia="en-US"/>
              </w:rPr>
              <w:t>We are encouraged to make use of the Large Print English collection</w:t>
            </w:r>
          </w:p>
          <w:p w:rsidR="00F4136C" w:rsidRDefault="00F4136C" w:rsidP="00F4136C">
            <w:pPr>
              <w:pStyle w:val="ListParagraph"/>
              <w:rPr>
                <w:sz w:val="22"/>
                <w:szCs w:val="22"/>
                <w:lang w:eastAsia="en-US"/>
              </w:rPr>
            </w:pPr>
          </w:p>
          <w:p w:rsidR="00F4136C" w:rsidRDefault="00F4136C" w:rsidP="00F4136C">
            <w:pPr>
              <w:rPr>
                <w:sz w:val="22"/>
                <w:szCs w:val="22"/>
                <w:lang w:eastAsia="en-US"/>
              </w:rPr>
            </w:pPr>
          </w:p>
          <w:p w:rsidR="00AD027A" w:rsidRDefault="00AD027A" w:rsidP="00AD027A">
            <w:pPr>
              <w:pStyle w:val="ListParagraph"/>
              <w:rPr>
                <w:sz w:val="22"/>
                <w:szCs w:val="22"/>
                <w:lang w:eastAsia="en-US"/>
              </w:rPr>
            </w:pPr>
          </w:p>
          <w:p w:rsidR="00AD027A" w:rsidRDefault="00AD027A" w:rsidP="00AD027A">
            <w:pPr>
              <w:rPr>
                <w:sz w:val="22"/>
                <w:szCs w:val="22"/>
                <w:u w:val="single"/>
                <w:lang w:eastAsia="en-US"/>
              </w:rPr>
            </w:pPr>
            <w:r w:rsidRPr="00AD027A">
              <w:rPr>
                <w:sz w:val="22"/>
                <w:szCs w:val="22"/>
                <w:u w:val="single"/>
                <w:lang w:eastAsia="en-US"/>
              </w:rPr>
              <w:t>Highlights</w:t>
            </w:r>
          </w:p>
          <w:p w:rsidR="00F4136C" w:rsidRDefault="00F4136C" w:rsidP="00AD027A">
            <w:pPr>
              <w:rPr>
                <w:sz w:val="22"/>
                <w:szCs w:val="22"/>
                <w:u w:val="single"/>
                <w:lang w:eastAsia="en-US"/>
              </w:rPr>
            </w:pPr>
          </w:p>
          <w:p w:rsidR="00AD027A" w:rsidRPr="00B36D44" w:rsidRDefault="00B36D44" w:rsidP="004A30C9">
            <w:pPr>
              <w:numPr>
                <w:ilvl w:val="0"/>
                <w:numId w:val="8"/>
              </w:numPr>
              <w:rPr>
                <w:sz w:val="22"/>
                <w:szCs w:val="22"/>
                <w:u w:val="single"/>
                <w:lang w:eastAsia="en-US"/>
              </w:rPr>
            </w:pPr>
            <w:r>
              <w:rPr>
                <w:sz w:val="22"/>
                <w:szCs w:val="22"/>
                <w:lang w:eastAsia="en-US"/>
              </w:rPr>
              <w:t>Usage up 101,000 items</w:t>
            </w:r>
          </w:p>
          <w:p w:rsidR="00B36D44" w:rsidRPr="00B36D44" w:rsidRDefault="00B36D44" w:rsidP="00B36D44">
            <w:pPr>
              <w:rPr>
                <w:sz w:val="22"/>
                <w:szCs w:val="22"/>
                <w:u w:val="single"/>
                <w:lang w:eastAsia="en-US"/>
              </w:rPr>
            </w:pPr>
          </w:p>
          <w:p w:rsidR="00B36D44" w:rsidRPr="00B36D44" w:rsidRDefault="00B36D44" w:rsidP="004A30C9">
            <w:pPr>
              <w:numPr>
                <w:ilvl w:val="0"/>
                <w:numId w:val="8"/>
              </w:numPr>
              <w:rPr>
                <w:sz w:val="22"/>
                <w:szCs w:val="22"/>
                <w:u w:val="single"/>
                <w:lang w:eastAsia="en-US"/>
              </w:rPr>
            </w:pPr>
            <w:r>
              <w:rPr>
                <w:sz w:val="22"/>
                <w:szCs w:val="22"/>
                <w:lang w:eastAsia="en-US"/>
              </w:rPr>
              <w:t>French, Spanish, Italian, German language items are the most popular</w:t>
            </w:r>
          </w:p>
          <w:p w:rsidR="00B36D44" w:rsidRDefault="00B36D44" w:rsidP="00B36D44">
            <w:pPr>
              <w:pStyle w:val="ListParagraph"/>
              <w:rPr>
                <w:sz w:val="22"/>
                <w:szCs w:val="22"/>
                <w:u w:val="single"/>
                <w:lang w:eastAsia="en-US"/>
              </w:rPr>
            </w:pPr>
          </w:p>
          <w:p w:rsidR="00B36D44" w:rsidRPr="00B36D44" w:rsidRDefault="00B36D44" w:rsidP="004A30C9">
            <w:pPr>
              <w:numPr>
                <w:ilvl w:val="0"/>
                <w:numId w:val="8"/>
              </w:numPr>
              <w:rPr>
                <w:sz w:val="22"/>
                <w:szCs w:val="22"/>
                <w:u w:val="single"/>
                <w:lang w:eastAsia="en-US"/>
              </w:rPr>
            </w:pPr>
            <w:r>
              <w:rPr>
                <w:sz w:val="22"/>
                <w:szCs w:val="22"/>
                <w:lang w:eastAsia="en-US"/>
              </w:rPr>
              <w:t xml:space="preserve">Hornsby </w:t>
            </w:r>
            <w:r w:rsidR="00F4136C">
              <w:rPr>
                <w:sz w:val="22"/>
                <w:szCs w:val="22"/>
                <w:lang w:eastAsia="en-US"/>
              </w:rPr>
              <w:t xml:space="preserve">library made </w:t>
            </w:r>
            <w:r>
              <w:rPr>
                <w:sz w:val="22"/>
                <w:szCs w:val="22"/>
                <w:lang w:eastAsia="en-US"/>
              </w:rPr>
              <w:t xml:space="preserve">the </w:t>
            </w:r>
            <w:r w:rsidR="00F4136C">
              <w:rPr>
                <w:sz w:val="22"/>
                <w:szCs w:val="22"/>
                <w:lang w:eastAsia="en-US"/>
              </w:rPr>
              <w:t>great</w:t>
            </w:r>
            <w:r>
              <w:rPr>
                <w:sz w:val="22"/>
                <w:szCs w:val="22"/>
                <w:lang w:eastAsia="en-US"/>
              </w:rPr>
              <w:t xml:space="preserve">est use </w:t>
            </w:r>
            <w:r w:rsidR="00F4136C">
              <w:rPr>
                <w:sz w:val="22"/>
                <w:szCs w:val="22"/>
                <w:lang w:eastAsia="en-US"/>
              </w:rPr>
              <w:t xml:space="preserve">of Multicultural Services with </w:t>
            </w:r>
            <w:r>
              <w:rPr>
                <w:sz w:val="22"/>
                <w:szCs w:val="22"/>
                <w:lang w:eastAsia="en-US"/>
              </w:rPr>
              <w:t>427 requests</w:t>
            </w:r>
            <w:r w:rsidR="00F4136C">
              <w:rPr>
                <w:sz w:val="22"/>
                <w:szCs w:val="22"/>
                <w:lang w:eastAsia="en-US"/>
              </w:rPr>
              <w:t xml:space="preserve"> last year</w:t>
            </w:r>
            <w:r>
              <w:rPr>
                <w:sz w:val="22"/>
                <w:szCs w:val="22"/>
                <w:lang w:eastAsia="en-US"/>
              </w:rPr>
              <w:t>!</w:t>
            </w:r>
          </w:p>
          <w:p w:rsidR="00B36D44" w:rsidRDefault="00B36D44" w:rsidP="00B36D44">
            <w:pPr>
              <w:pStyle w:val="ListParagraph"/>
              <w:rPr>
                <w:sz w:val="22"/>
                <w:szCs w:val="22"/>
                <w:u w:val="single"/>
                <w:lang w:eastAsia="en-US"/>
              </w:rPr>
            </w:pPr>
          </w:p>
          <w:p w:rsidR="0010796D" w:rsidRPr="00AC6D53" w:rsidRDefault="00F60785" w:rsidP="004A30C9">
            <w:pPr>
              <w:numPr>
                <w:ilvl w:val="0"/>
                <w:numId w:val="8"/>
              </w:numPr>
              <w:rPr>
                <w:sz w:val="22"/>
                <w:szCs w:val="22"/>
                <w:lang w:eastAsia="en-US"/>
              </w:rPr>
            </w:pPr>
            <w:r>
              <w:rPr>
                <w:sz w:val="22"/>
                <w:szCs w:val="22"/>
                <w:lang w:eastAsia="en-US"/>
              </w:rPr>
              <w:t xml:space="preserve">2014-2015 </w:t>
            </w:r>
            <w:r w:rsidR="00B36D44" w:rsidRPr="00B36D44">
              <w:rPr>
                <w:sz w:val="22"/>
                <w:szCs w:val="22"/>
                <w:lang w:eastAsia="en-US"/>
              </w:rPr>
              <w:t xml:space="preserve">purchasing has </w:t>
            </w:r>
            <w:r>
              <w:rPr>
                <w:sz w:val="22"/>
                <w:szCs w:val="22"/>
                <w:lang w:eastAsia="en-US"/>
              </w:rPr>
              <w:t>commenced</w:t>
            </w:r>
            <w:r w:rsidR="00B36D44" w:rsidRPr="00B36D44">
              <w:rPr>
                <w:sz w:val="22"/>
                <w:szCs w:val="22"/>
                <w:lang w:eastAsia="en-US"/>
              </w:rPr>
              <w:t xml:space="preserve"> ; focus is more on adult items (</w:t>
            </w:r>
            <w:r>
              <w:rPr>
                <w:sz w:val="22"/>
                <w:szCs w:val="22"/>
                <w:lang w:eastAsia="en-US"/>
              </w:rPr>
              <w:t xml:space="preserve">last year’s focus was on </w:t>
            </w:r>
            <w:r w:rsidR="00B36D44" w:rsidRPr="00B36D44">
              <w:rPr>
                <w:sz w:val="22"/>
                <w:szCs w:val="22"/>
                <w:lang w:eastAsia="en-US"/>
              </w:rPr>
              <w:t xml:space="preserve">children’s </w:t>
            </w:r>
            <w:r>
              <w:rPr>
                <w:sz w:val="22"/>
                <w:szCs w:val="22"/>
                <w:lang w:eastAsia="en-US"/>
              </w:rPr>
              <w:t>items</w:t>
            </w:r>
            <w:r w:rsidR="00B36D44" w:rsidRPr="00B36D44">
              <w:rPr>
                <w:sz w:val="22"/>
                <w:szCs w:val="22"/>
                <w:lang w:eastAsia="en-US"/>
              </w:rPr>
              <w:t xml:space="preserve">) </w:t>
            </w:r>
            <w:r>
              <w:rPr>
                <w:sz w:val="22"/>
                <w:szCs w:val="22"/>
                <w:lang w:eastAsia="en-US"/>
              </w:rPr>
              <w:t>; Multicultural Services</w:t>
            </w:r>
            <w:r w:rsidR="00B36D44" w:rsidRPr="00B36D44">
              <w:rPr>
                <w:sz w:val="22"/>
                <w:szCs w:val="22"/>
                <w:lang w:eastAsia="en-US"/>
              </w:rPr>
              <w:t xml:space="preserve"> do</w:t>
            </w:r>
            <w:r>
              <w:rPr>
                <w:sz w:val="22"/>
                <w:szCs w:val="22"/>
                <w:lang w:eastAsia="en-US"/>
              </w:rPr>
              <w:t xml:space="preserve"> </w:t>
            </w:r>
            <w:r w:rsidR="00B36D44" w:rsidRPr="00B36D44">
              <w:rPr>
                <w:sz w:val="22"/>
                <w:szCs w:val="22"/>
                <w:lang w:eastAsia="en-US"/>
              </w:rPr>
              <w:t>n</w:t>
            </w:r>
            <w:r>
              <w:rPr>
                <w:sz w:val="22"/>
                <w:szCs w:val="22"/>
                <w:lang w:eastAsia="en-US"/>
              </w:rPr>
              <w:t>o</w:t>
            </w:r>
            <w:r w:rsidR="00B36D44" w:rsidRPr="00B36D44">
              <w:rPr>
                <w:sz w:val="22"/>
                <w:szCs w:val="22"/>
                <w:lang w:eastAsia="en-US"/>
              </w:rPr>
              <w:t xml:space="preserve">t purchase </w:t>
            </w:r>
            <w:r>
              <w:rPr>
                <w:sz w:val="22"/>
                <w:szCs w:val="22"/>
                <w:lang w:eastAsia="en-US"/>
              </w:rPr>
              <w:t>LOTE DVDs</w:t>
            </w:r>
          </w:p>
        </w:tc>
        <w:tc>
          <w:tcPr>
            <w:tcW w:w="2136" w:type="dxa"/>
            <w:shd w:val="pct5" w:color="000000" w:fill="FFFFFF"/>
          </w:tcPr>
          <w:p w:rsidR="00B21E26" w:rsidRPr="007C437D" w:rsidRDefault="00B21E26" w:rsidP="005A7DE5">
            <w:pPr>
              <w:spacing w:before="120"/>
              <w:jc w:val="center"/>
              <w:rPr>
                <w:color w:val="FF0000"/>
              </w:rPr>
            </w:pPr>
          </w:p>
        </w:tc>
        <w:tc>
          <w:tcPr>
            <w:tcW w:w="21735" w:type="dxa"/>
            <w:shd w:val="pct5" w:color="000000" w:fill="FFFFFF"/>
          </w:tcPr>
          <w:p w:rsidR="00B21E26" w:rsidRPr="007C437D" w:rsidRDefault="00B21E26" w:rsidP="005A7DE5">
            <w:pPr>
              <w:spacing w:before="120"/>
              <w:jc w:val="center"/>
              <w:rPr>
                <w:color w:val="FF0000"/>
              </w:rPr>
            </w:pPr>
          </w:p>
        </w:tc>
      </w:tr>
      <w:tr w:rsidR="00B21E26" w:rsidRPr="007C437D" w:rsidTr="00935424">
        <w:tc>
          <w:tcPr>
            <w:tcW w:w="4536" w:type="dxa"/>
          </w:tcPr>
          <w:p w:rsidR="00B21E26" w:rsidRPr="007C437D" w:rsidRDefault="00B21E26" w:rsidP="00B21E26">
            <w:pPr>
              <w:spacing w:before="120" w:after="120"/>
              <w:ind w:left="360"/>
              <w:rPr>
                <w:b/>
                <w:bCs/>
                <w:color w:val="FF0000"/>
              </w:rPr>
            </w:pPr>
          </w:p>
        </w:tc>
        <w:tc>
          <w:tcPr>
            <w:tcW w:w="6511" w:type="dxa"/>
          </w:tcPr>
          <w:p w:rsidR="000C797E" w:rsidRPr="007C437D" w:rsidRDefault="000C797E" w:rsidP="00B21E26">
            <w:pPr>
              <w:pStyle w:val="Heading3"/>
              <w:rPr>
                <w:rFonts w:ascii="Arial" w:hAnsi="Arial" w:cs="Arial"/>
                <w:color w:val="FF0000"/>
              </w:rPr>
            </w:pPr>
          </w:p>
          <w:p w:rsidR="00B21E26" w:rsidRPr="00B04F9E" w:rsidRDefault="00B21E26" w:rsidP="00B21E26">
            <w:pPr>
              <w:pStyle w:val="Heading3"/>
              <w:rPr>
                <w:rFonts w:ascii="Arial" w:hAnsi="Arial" w:cs="Arial"/>
              </w:rPr>
            </w:pPr>
            <w:r w:rsidRPr="00B04F9E">
              <w:rPr>
                <w:rFonts w:ascii="Arial" w:hAnsi="Arial" w:cs="Arial"/>
              </w:rPr>
              <w:t>METROPOLITAN ILL VAN DELIVERY</w:t>
            </w:r>
          </w:p>
          <w:p w:rsidR="00B21E26" w:rsidRPr="007C437D" w:rsidRDefault="00B21E26" w:rsidP="00B21E26">
            <w:pPr>
              <w:rPr>
                <w:color w:val="FF0000"/>
                <w:lang w:eastAsia="en-US"/>
              </w:rPr>
            </w:pPr>
          </w:p>
          <w:p w:rsidR="00B21E26" w:rsidRDefault="00B21E26" w:rsidP="00B21E26">
            <w:pPr>
              <w:rPr>
                <w:color w:val="FF0000"/>
                <w:sz w:val="22"/>
                <w:szCs w:val="22"/>
                <w:lang w:eastAsia="en-US"/>
              </w:rPr>
            </w:pPr>
            <w:r w:rsidRPr="003D7887">
              <w:rPr>
                <w:sz w:val="22"/>
                <w:szCs w:val="22"/>
                <w:lang w:eastAsia="en-US"/>
              </w:rPr>
              <w:t xml:space="preserve">We </w:t>
            </w:r>
            <w:r w:rsidR="003D7887">
              <w:rPr>
                <w:sz w:val="22"/>
                <w:szCs w:val="22"/>
                <w:lang w:eastAsia="en-US"/>
              </w:rPr>
              <w:t>we</w:t>
            </w:r>
            <w:r w:rsidRPr="003D7887">
              <w:rPr>
                <w:sz w:val="22"/>
                <w:szCs w:val="22"/>
                <w:lang w:eastAsia="en-US"/>
              </w:rPr>
              <w:t>re waiting to hear if we can log in to the drivers’ GPS in order to determine if a delivery is running behind schedule.</w:t>
            </w:r>
            <w:r w:rsidRPr="007C437D">
              <w:rPr>
                <w:color w:val="FF0000"/>
                <w:sz w:val="22"/>
                <w:szCs w:val="22"/>
                <w:lang w:eastAsia="en-US"/>
              </w:rPr>
              <w:t xml:space="preserve"> </w:t>
            </w:r>
            <w:r w:rsidR="003D7887" w:rsidRPr="002F544F">
              <w:rPr>
                <w:sz w:val="22"/>
                <w:szCs w:val="22"/>
              </w:rPr>
              <w:t xml:space="preserve">Cameron reported that tracking vehicles whilst in transit is </w:t>
            </w:r>
            <w:r w:rsidR="003D7887">
              <w:rPr>
                <w:sz w:val="22"/>
                <w:szCs w:val="22"/>
              </w:rPr>
              <w:t xml:space="preserve">currently </w:t>
            </w:r>
            <w:r w:rsidR="003D7887" w:rsidRPr="002F544F">
              <w:rPr>
                <w:sz w:val="22"/>
                <w:szCs w:val="22"/>
              </w:rPr>
              <w:t>not possible</w:t>
            </w:r>
            <w:r w:rsidR="003D7887" w:rsidRPr="007C437D">
              <w:rPr>
                <w:color w:val="FF0000"/>
                <w:sz w:val="22"/>
                <w:szCs w:val="22"/>
                <w:lang w:eastAsia="en-US"/>
              </w:rPr>
              <w:t xml:space="preserve"> </w:t>
            </w:r>
          </w:p>
          <w:p w:rsidR="003D7887" w:rsidRPr="007C437D" w:rsidRDefault="003D7887" w:rsidP="00B21E26">
            <w:pPr>
              <w:rPr>
                <w:color w:val="FF0000"/>
                <w:sz w:val="22"/>
                <w:szCs w:val="22"/>
                <w:lang w:eastAsia="en-US"/>
              </w:rPr>
            </w:pPr>
          </w:p>
          <w:p w:rsidR="003D7887" w:rsidRDefault="003D7887" w:rsidP="00B21E26">
            <w:pPr>
              <w:rPr>
                <w:sz w:val="22"/>
                <w:szCs w:val="22"/>
                <w:lang w:eastAsia="en-US"/>
              </w:rPr>
            </w:pPr>
            <w:r w:rsidRPr="003D7887">
              <w:rPr>
                <w:sz w:val="22"/>
                <w:szCs w:val="22"/>
                <w:lang w:eastAsia="en-US"/>
              </w:rPr>
              <w:t>Jan (Liverpool)</w:t>
            </w:r>
            <w:r>
              <w:rPr>
                <w:sz w:val="22"/>
                <w:szCs w:val="22"/>
                <w:lang w:eastAsia="en-US"/>
              </w:rPr>
              <w:t xml:space="preserve"> asked about before </w:t>
            </w:r>
            <w:proofErr w:type="gramStart"/>
            <w:r>
              <w:rPr>
                <w:sz w:val="22"/>
                <w:szCs w:val="22"/>
                <w:lang w:eastAsia="en-US"/>
              </w:rPr>
              <w:t>hours</w:t>
            </w:r>
            <w:proofErr w:type="gramEnd"/>
            <w:r>
              <w:rPr>
                <w:sz w:val="22"/>
                <w:szCs w:val="22"/>
                <w:lang w:eastAsia="en-US"/>
              </w:rPr>
              <w:t xml:space="preserve"> access to library buildings for the drivers – no attendee reported that there would be any difficulty making a delivery before opening time.</w:t>
            </w:r>
          </w:p>
          <w:p w:rsidR="00180471" w:rsidRDefault="00180471" w:rsidP="00B21E26">
            <w:pPr>
              <w:rPr>
                <w:sz w:val="22"/>
                <w:szCs w:val="22"/>
                <w:lang w:eastAsia="en-US"/>
              </w:rPr>
            </w:pPr>
          </w:p>
          <w:p w:rsidR="00180471" w:rsidRDefault="00180471" w:rsidP="00F70816">
            <w:pPr>
              <w:spacing w:before="240"/>
              <w:rPr>
                <w:sz w:val="22"/>
                <w:szCs w:val="22"/>
                <w:lang w:eastAsia="en-US"/>
              </w:rPr>
            </w:pPr>
            <w:r>
              <w:rPr>
                <w:sz w:val="22"/>
                <w:szCs w:val="22"/>
                <w:lang w:eastAsia="en-US"/>
              </w:rPr>
              <w:t xml:space="preserve">The </w:t>
            </w:r>
            <w:r w:rsidR="00F70816">
              <w:rPr>
                <w:sz w:val="22"/>
                <w:szCs w:val="22"/>
                <w:lang w:eastAsia="en-US"/>
              </w:rPr>
              <w:t xml:space="preserve">new schedule has been finalised (see </w:t>
            </w:r>
            <w:hyperlink r:id="rId8" w:history="1">
              <w:r w:rsidR="00F70816" w:rsidRPr="00A656CB">
                <w:rPr>
                  <w:rStyle w:val="Hyperlink"/>
                  <w:rFonts w:cs="Arial"/>
                  <w:sz w:val="22"/>
                  <w:szCs w:val="22"/>
                  <w:lang w:eastAsia="en-US"/>
                </w:rPr>
                <w:t>https://sites.google.com/site/interlibraryloansnsw/ill-van-delivery</w:t>
              </w:r>
            </w:hyperlink>
            <w:r w:rsidR="00F70816" w:rsidRPr="00F70816">
              <w:rPr>
                <w:sz w:val="22"/>
                <w:szCs w:val="22"/>
                <w:lang w:eastAsia="en-US"/>
              </w:rPr>
              <w:t>)</w:t>
            </w:r>
          </w:p>
          <w:p w:rsidR="00B21E26" w:rsidRPr="007C437D" w:rsidRDefault="00B21E26" w:rsidP="00B21E26">
            <w:pPr>
              <w:rPr>
                <w:color w:val="FF0000"/>
                <w:sz w:val="22"/>
                <w:szCs w:val="22"/>
                <w:lang w:eastAsia="en-US"/>
              </w:rPr>
            </w:pPr>
          </w:p>
          <w:p w:rsidR="00B21E26" w:rsidRPr="007C437D" w:rsidRDefault="00B21E26" w:rsidP="005B1033">
            <w:pPr>
              <w:rPr>
                <w:color w:val="FF0000"/>
                <w:lang w:eastAsia="en-US"/>
              </w:rPr>
            </w:pPr>
          </w:p>
        </w:tc>
        <w:tc>
          <w:tcPr>
            <w:tcW w:w="2136" w:type="dxa"/>
            <w:shd w:val="pct5" w:color="000000" w:fill="FFFFFF"/>
          </w:tcPr>
          <w:p w:rsidR="00B21E26" w:rsidRPr="007C437D" w:rsidRDefault="00B21E26" w:rsidP="00113CC8">
            <w:pPr>
              <w:rPr>
                <w:color w:val="FF0000"/>
              </w:rPr>
            </w:pPr>
          </w:p>
          <w:p w:rsidR="00B21E26" w:rsidRPr="007C437D" w:rsidRDefault="00B21E26" w:rsidP="006518F0">
            <w:pPr>
              <w:rPr>
                <w:color w:val="FF0000"/>
              </w:rPr>
            </w:pPr>
          </w:p>
          <w:p w:rsidR="00B21E26" w:rsidRPr="007C437D" w:rsidRDefault="00B21E26" w:rsidP="006518F0">
            <w:pPr>
              <w:rPr>
                <w:color w:val="FF0000"/>
              </w:rPr>
            </w:pPr>
          </w:p>
          <w:p w:rsidR="00B21E26" w:rsidRPr="007C437D" w:rsidRDefault="00B21E26" w:rsidP="006518F0">
            <w:pPr>
              <w:rPr>
                <w:color w:val="FF0000"/>
              </w:rPr>
            </w:pPr>
          </w:p>
          <w:p w:rsidR="00B21E26" w:rsidRPr="007C437D" w:rsidRDefault="00B21E26" w:rsidP="006518F0">
            <w:pPr>
              <w:rPr>
                <w:color w:val="FF0000"/>
              </w:rPr>
            </w:pPr>
          </w:p>
          <w:p w:rsidR="00B21E26" w:rsidRPr="007C437D" w:rsidRDefault="00B21E26" w:rsidP="006518F0">
            <w:pPr>
              <w:rPr>
                <w:color w:val="FF0000"/>
              </w:rPr>
            </w:pPr>
          </w:p>
          <w:p w:rsidR="00B21E26" w:rsidRPr="007C437D" w:rsidRDefault="00B21E26" w:rsidP="003A6CA4">
            <w:pPr>
              <w:jc w:val="right"/>
              <w:rPr>
                <w:color w:val="FF0000"/>
              </w:rPr>
            </w:pPr>
          </w:p>
        </w:tc>
        <w:tc>
          <w:tcPr>
            <w:tcW w:w="21735" w:type="dxa"/>
            <w:shd w:val="pct5" w:color="000000" w:fill="FFFFFF"/>
          </w:tcPr>
          <w:p w:rsidR="00B21E26" w:rsidRPr="007C437D" w:rsidRDefault="00B21E26" w:rsidP="005A7DE5">
            <w:pPr>
              <w:spacing w:before="120"/>
              <w:jc w:val="center"/>
              <w:rPr>
                <w:color w:val="FF0000"/>
              </w:rPr>
            </w:pPr>
          </w:p>
        </w:tc>
      </w:tr>
      <w:tr w:rsidR="00B21E26" w:rsidRPr="007C437D" w:rsidTr="00935424">
        <w:tc>
          <w:tcPr>
            <w:tcW w:w="4536" w:type="dxa"/>
          </w:tcPr>
          <w:p w:rsidR="00B21E26" w:rsidRPr="007C437D" w:rsidRDefault="00B21E26" w:rsidP="00EA7AE8">
            <w:pPr>
              <w:spacing w:before="120" w:after="120"/>
              <w:jc w:val="right"/>
              <w:rPr>
                <w:b/>
                <w:bCs/>
                <w:color w:val="FF0000"/>
              </w:rPr>
            </w:pPr>
          </w:p>
        </w:tc>
        <w:tc>
          <w:tcPr>
            <w:tcW w:w="6511" w:type="dxa"/>
          </w:tcPr>
          <w:p w:rsidR="00B21E26" w:rsidRPr="00656A45" w:rsidRDefault="00B21E26" w:rsidP="00B21E26">
            <w:pPr>
              <w:pStyle w:val="Heading3"/>
              <w:rPr>
                <w:rFonts w:ascii="Arial" w:hAnsi="Arial" w:cs="Arial"/>
              </w:rPr>
            </w:pPr>
            <w:r w:rsidRPr="00656A45">
              <w:rPr>
                <w:rFonts w:ascii="Arial" w:hAnsi="Arial" w:cs="Arial"/>
              </w:rPr>
              <w:t xml:space="preserve">NSWRSIG </w:t>
            </w:r>
          </w:p>
          <w:p w:rsidR="00B21E26" w:rsidRPr="007C437D" w:rsidRDefault="00B21E26" w:rsidP="00B21E26">
            <w:pPr>
              <w:rPr>
                <w:b/>
                <w:bCs/>
                <w:color w:val="FF0000"/>
                <w:lang w:eastAsia="en-US"/>
              </w:rPr>
            </w:pPr>
          </w:p>
          <w:p w:rsidR="00B21E26" w:rsidRPr="00656A45" w:rsidRDefault="00B21E26" w:rsidP="00B21E26">
            <w:pPr>
              <w:rPr>
                <w:b/>
                <w:bCs/>
                <w:lang w:eastAsia="en-US"/>
              </w:rPr>
            </w:pPr>
            <w:r w:rsidRPr="00656A45">
              <w:rPr>
                <w:b/>
                <w:bCs/>
                <w:sz w:val="22"/>
                <w:szCs w:val="22"/>
                <w:lang w:eastAsia="en-US"/>
              </w:rPr>
              <w:t>New South Wales Resource Sharing Interest Group</w:t>
            </w:r>
          </w:p>
          <w:p w:rsidR="00B21E26" w:rsidRPr="007C437D" w:rsidRDefault="00B21E26" w:rsidP="00B21E26">
            <w:pPr>
              <w:rPr>
                <w:b/>
                <w:bCs/>
                <w:color w:val="FF0000"/>
                <w:lang w:eastAsia="en-US"/>
              </w:rPr>
            </w:pPr>
          </w:p>
          <w:p w:rsidR="00B21E26" w:rsidRPr="00656A45" w:rsidRDefault="00B21E26" w:rsidP="00B21E26">
            <w:pPr>
              <w:rPr>
                <w:lang w:eastAsia="en-US"/>
              </w:rPr>
            </w:pPr>
            <w:r w:rsidRPr="00656A45">
              <w:rPr>
                <w:sz w:val="22"/>
                <w:szCs w:val="22"/>
                <w:lang w:eastAsia="en-US"/>
              </w:rPr>
              <w:t>All information on wiki at</w:t>
            </w:r>
          </w:p>
          <w:p w:rsidR="00B21E26" w:rsidRPr="00656A45" w:rsidRDefault="00B21E26" w:rsidP="00B21E26">
            <w:pPr>
              <w:rPr>
                <w:lang w:eastAsia="en-US"/>
              </w:rPr>
            </w:pPr>
            <w:r w:rsidRPr="00656A45">
              <w:rPr>
                <w:sz w:val="22"/>
                <w:szCs w:val="22"/>
                <w:lang w:eastAsia="en-US"/>
              </w:rPr>
              <w:t xml:space="preserve"> </w:t>
            </w:r>
          </w:p>
          <w:p w:rsidR="00B21E26" w:rsidRPr="00656A45" w:rsidRDefault="001C431B" w:rsidP="00B21E26">
            <w:pPr>
              <w:rPr>
                <w:lang w:eastAsia="en-US"/>
              </w:rPr>
            </w:pPr>
            <w:hyperlink r:id="rId9" w:history="1">
              <w:r w:rsidR="00B21E26" w:rsidRPr="00656A45">
                <w:rPr>
                  <w:rStyle w:val="Hyperlink"/>
                  <w:rFonts w:cs="Arial"/>
                  <w:color w:val="auto"/>
                  <w:sz w:val="22"/>
                  <w:szCs w:val="22"/>
                  <w:lang w:eastAsia="en-US"/>
                </w:rPr>
                <w:t>http://shareit.alianational.wikispaces.net/NSWRSIG</w:t>
              </w:r>
            </w:hyperlink>
          </w:p>
          <w:p w:rsidR="00B21E26" w:rsidRPr="007C437D" w:rsidRDefault="00B21E26" w:rsidP="00B21E26">
            <w:pPr>
              <w:rPr>
                <w:color w:val="FF0000"/>
                <w:lang w:eastAsia="en-US"/>
              </w:rPr>
            </w:pPr>
          </w:p>
          <w:p w:rsidR="00B21E26" w:rsidRPr="007C437D" w:rsidRDefault="00B21E26" w:rsidP="00B21E26">
            <w:pPr>
              <w:rPr>
                <w:color w:val="FF0000"/>
                <w:lang w:eastAsia="en-US"/>
              </w:rPr>
            </w:pPr>
          </w:p>
          <w:p w:rsidR="00B21E26" w:rsidRPr="00656A45" w:rsidRDefault="00B21E26" w:rsidP="00554ABA">
            <w:pPr>
              <w:ind w:left="360"/>
              <w:rPr>
                <w:lang w:eastAsia="en-US"/>
              </w:rPr>
            </w:pPr>
            <w:r w:rsidRPr="00656A45">
              <w:rPr>
                <w:sz w:val="22"/>
                <w:szCs w:val="22"/>
                <w:lang w:eastAsia="en-US"/>
              </w:rPr>
              <w:t xml:space="preserve">The Group meets three times a year </w:t>
            </w:r>
            <w:r w:rsidR="00DF059F" w:rsidRPr="00656A45">
              <w:rPr>
                <w:sz w:val="22"/>
                <w:szCs w:val="22"/>
                <w:lang w:eastAsia="en-US"/>
              </w:rPr>
              <w:t>at the State Library</w:t>
            </w:r>
            <w:r w:rsidR="0027115A">
              <w:rPr>
                <w:sz w:val="22"/>
                <w:szCs w:val="22"/>
                <w:lang w:eastAsia="en-US"/>
              </w:rPr>
              <w:t>. E</w:t>
            </w:r>
            <w:r w:rsidR="00554ABA">
              <w:rPr>
                <w:sz w:val="22"/>
                <w:szCs w:val="22"/>
                <w:lang w:eastAsia="en-US"/>
              </w:rPr>
              <w:t xml:space="preserve">ach meeting </w:t>
            </w:r>
            <w:r w:rsidRPr="00656A45">
              <w:rPr>
                <w:sz w:val="22"/>
                <w:szCs w:val="22"/>
                <w:lang w:eastAsia="en-US"/>
              </w:rPr>
              <w:t>consists of t</w:t>
            </w:r>
            <w:r w:rsidR="00656A45" w:rsidRPr="00656A45">
              <w:rPr>
                <w:sz w:val="22"/>
                <w:szCs w:val="22"/>
                <w:lang w:eastAsia="en-US"/>
              </w:rPr>
              <w:t>hree</w:t>
            </w:r>
            <w:r w:rsidRPr="00656A45">
              <w:rPr>
                <w:sz w:val="22"/>
                <w:szCs w:val="22"/>
                <w:lang w:eastAsia="en-US"/>
              </w:rPr>
              <w:t xml:space="preserve"> </w:t>
            </w:r>
            <w:r w:rsidR="00656A45" w:rsidRPr="00656A45">
              <w:rPr>
                <w:sz w:val="22"/>
                <w:szCs w:val="22"/>
                <w:lang w:eastAsia="en-US"/>
              </w:rPr>
              <w:t>parts</w:t>
            </w:r>
            <w:r w:rsidRPr="00656A45">
              <w:rPr>
                <w:sz w:val="22"/>
                <w:szCs w:val="22"/>
                <w:lang w:eastAsia="en-US"/>
              </w:rPr>
              <w:t xml:space="preserve">: LA </w:t>
            </w:r>
            <w:r w:rsidR="00656A45" w:rsidRPr="00656A45">
              <w:rPr>
                <w:sz w:val="22"/>
                <w:szCs w:val="22"/>
                <w:lang w:eastAsia="en-US"/>
              </w:rPr>
              <w:t>general issues</w:t>
            </w:r>
            <w:r w:rsidR="00554ABA">
              <w:rPr>
                <w:sz w:val="22"/>
                <w:szCs w:val="22"/>
                <w:lang w:eastAsia="en-US"/>
              </w:rPr>
              <w:t xml:space="preserve"> (am)</w:t>
            </w:r>
            <w:r w:rsidR="0027115A">
              <w:rPr>
                <w:sz w:val="22"/>
                <w:szCs w:val="22"/>
                <w:lang w:eastAsia="en-US"/>
              </w:rPr>
              <w:t>,</w:t>
            </w:r>
            <w:r w:rsidR="00656A45" w:rsidRPr="00656A45">
              <w:rPr>
                <w:sz w:val="22"/>
                <w:szCs w:val="22"/>
                <w:lang w:eastAsia="en-US"/>
              </w:rPr>
              <w:t xml:space="preserve"> </w:t>
            </w:r>
            <w:r w:rsidRPr="00656A45">
              <w:rPr>
                <w:sz w:val="22"/>
                <w:szCs w:val="22"/>
                <w:lang w:eastAsia="en-US"/>
              </w:rPr>
              <w:t xml:space="preserve">cataloguing </w:t>
            </w:r>
            <w:r w:rsidR="00554ABA">
              <w:rPr>
                <w:sz w:val="22"/>
                <w:szCs w:val="22"/>
                <w:lang w:eastAsia="en-US"/>
              </w:rPr>
              <w:t>(am)</w:t>
            </w:r>
            <w:r w:rsidR="0027115A">
              <w:rPr>
                <w:sz w:val="22"/>
                <w:szCs w:val="22"/>
                <w:lang w:eastAsia="en-US"/>
              </w:rPr>
              <w:t xml:space="preserve"> and</w:t>
            </w:r>
            <w:r w:rsidR="00656A45" w:rsidRPr="00656A45">
              <w:rPr>
                <w:sz w:val="22"/>
                <w:szCs w:val="22"/>
                <w:lang w:eastAsia="en-US"/>
              </w:rPr>
              <w:t xml:space="preserve"> </w:t>
            </w:r>
            <w:r w:rsidRPr="00656A45">
              <w:rPr>
                <w:sz w:val="22"/>
                <w:szCs w:val="22"/>
                <w:lang w:eastAsia="en-US"/>
              </w:rPr>
              <w:t xml:space="preserve">ILL </w:t>
            </w:r>
            <w:r w:rsidR="00656A45" w:rsidRPr="00656A45">
              <w:rPr>
                <w:sz w:val="22"/>
                <w:szCs w:val="22"/>
                <w:lang w:eastAsia="en-US"/>
              </w:rPr>
              <w:t>/ document delivery</w:t>
            </w:r>
            <w:r w:rsidR="00554ABA">
              <w:rPr>
                <w:sz w:val="22"/>
                <w:szCs w:val="22"/>
                <w:lang w:eastAsia="en-US"/>
              </w:rPr>
              <w:t xml:space="preserve"> (pm)</w:t>
            </w:r>
            <w:r w:rsidR="0027115A">
              <w:rPr>
                <w:sz w:val="22"/>
                <w:szCs w:val="22"/>
                <w:lang w:eastAsia="en-US"/>
              </w:rPr>
              <w:t>.</w:t>
            </w:r>
          </w:p>
          <w:p w:rsidR="00B21E26" w:rsidRPr="007C437D" w:rsidRDefault="00B21E26" w:rsidP="00B21E26">
            <w:pPr>
              <w:ind w:left="360"/>
              <w:rPr>
                <w:color w:val="FF0000"/>
                <w:lang w:eastAsia="en-US"/>
              </w:rPr>
            </w:pPr>
          </w:p>
          <w:p w:rsidR="00B21E26" w:rsidRPr="0027115A" w:rsidRDefault="0027115A" w:rsidP="00B21E26">
            <w:pPr>
              <w:rPr>
                <w:b/>
                <w:sz w:val="22"/>
                <w:szCs w:val="22"/>
                <w:lang w:eastAsia="en-US"/>
              </w:rPr>
            </w:pPr>
            <w:r w:rsidRPr="0027115A">
              <w:rPr>
                <w:b/>
                <w:sz w:val="22"/>
                <w:szCs w:val="22"/>
                <w:lang w:eastAsia="en-US"/>
              </w:rPr>
              <w:t>July Meeting</w:t>
            </w:r>
          </w:p>
          <w:p w:rsidR="0027115A" w:rsidRDefault="0027115A" w:rsidP="00B21E26">
            <w:pPr>
              <w:rPr>
                <w:sz w:val="22"/>
                <w:szCs w:val="22"/>
                <w:lang w:eastAsia="en-US"/>
              </w:rPr>
            </w:pPr>
          </w:p>
          <w:p w:rsidR="0027115A" w:rsidRDefault="0027115A" w:rsidP="004A30C9">
            <w:pPr>
              <w:numPr>
                <w:ilvl w:val="0"/>
                <w:numId w:val="9"/>
              </w:numPr>
              <w:rPr>
                <w:sz w:val="22"/>
                <w:szCs w:val="22"/>
                <w:lang w:eastAsia="en-US"/>
              </w:rPr>
            </w:pPr>
            <w:r w:rsidRPr="0027115A">
              <w:rPr>
                <w:sz w:val="22"/>
                <w:szCs w:val="22"/>
                <w:lang w:eastAsia="en-US"/>
              </w:rPr>
              <w:t>Demonstration from Libraries Australia representative</w:t>
            </w:r>
          </w:p>
          <w:p w:rsidR="00202739" w:rsidRPr="0027115A" w:rsidRDefault="00202739" w:rsidP="00202739">
            <w:pPr>
              <w:rPr>
                <w:sz w:val="22"/>
                <w:szCs w:val="22"/>
                <w:lang w:eastAsia="en-US"/>
              </w:rPr>
            </w:pPr>
          </w:p>
          <w:p w:rsidR="0098466D" w:rsidRDefault="0027115A" w:rsidP="0098466D">
            <w:pPr>
              <w:numPr>
                <w:ilvl w:val="0"/>
                <w:numId w:val="9"/>
              </w:numPr>
              <w:rPr>
                <w:sz w:val="22"/>
                <w:szCs w:val="22"/>
                <w:lang w:eastAsia="en-US"/>
              </w:rPr>
            </w:pPr>
            <w:r w:rsidRPr="0027115A">
              <w:rPr>
                <w:i/>
                <w:sz w:val="22"/>
                <w:szCs w:val="22"/>
                <w:lang w:eastAsia="en-US"/>
              </w:rPr>
              <w:t>Best practice guidelines 2014</w:t>
            </w:r>
            <w:r w:rsidRPr="0027115A">
              <w:rPr>
                <w:sz w:val="22"/>
                <w:szCs w:val="22"/>
                <w:lang w:eastAsia="en-US"/>
              </w:rPr>
              <w:t xml:space="preserve"> – includes items that did not fit within the new ILRS code</w:t>
            </w:r>
            <w:r w:rsidR="0098466D">
              <w:rPr>
                <w:sz w:val="22"/>
                <w:szCs w:val="22"/>
                <w:lang w:eastAsia="en-US"/>
              </w:rPr>
              <w:t xml:space="preserve"> </w:t>
            </w:r>
            <w:hyperlink r:id="rId10" w:history="1">
              <w:r w:rsidR="0098466D" w:rsidRPr="00B50726">
                <w:rPr>
                  <w:rStyle w:val="Hyperlink"/>
                  <w:rFonts w:cs="Arial"/>
                  <w:sz w:val="22"/>
                  <w:szCs w:val="22"/>
                  <w:lang w:eastAsia="en-US"/>
                </w:rPr>
                <w:t>http://shareit.alianational.wikispaces.net/Best+Practice+Guidelines+%282014%29</w:t>
              </w:r>
            </w:hyperlink>
          </w:p>
          <w:p w:rsidR="00202739" w:rsidRDefault="00202739" w:rsidP="00202739">
            <w:pPr>
              <w:rPr>
                <w:sz w:val="22"/>
                <w:szCs w:val="22"/>
                <w:lang w:eastAsia="en-US"/>
              </w:rPr>
            </w:pPr>
          </w:p>
          <w:p w:rsidR="0027115A" w:rsidRDefault="0027115A" w:rsidP="004A30C9">
            <w:pPr>
              <w:numPr>
                <w:ilvl w:val="0"/>
                <w:numId w:val="9"/>
              </w:numPr>
              <w:rPr>
                <w:sz w:val="22"/>
                <w:szCs w:val="22"/>
                <w:lang w:eastAsia="en-US"/>
              </w:rPr>
            </w:pPr>
            <w:r w:rsidRPr="0027115A">
              <w:rPr>
                <w:i/>
                <w:sz w:val="22"/>
                <w:szCs w:val="22"/>
                <w:lang w:eastAsia="en-US"/>
              </w:rPr>
              <w:t>Rethinking resource sharing initiative</w:t>
            </w:r>
            <w:r w:rsidR="00A705C8">
              <w:rPr>
                <w:i/>
                <w:sz w:val="22"/>
                <w:szCs w:val="22"/>
                <w:lang w:eastAsia="en-US"/>
              </w:rPr>
              <w:t xml:space="preserve"> – Star Checklist</w:t>
            </w:r>
            <w:r>
              <w:rPr>
                <w:sz w:val="22"/>
                <w:szCs w:val="22"/>
                <w:lang w:eastAsia="en-US"/>
              </w:rPr>
              <w:t xml:space="preserve"> – </w:t>
            </w:r>
            <w:proofErr w:type="spellStart"/>
            <w:r>
              <w:rPr>
                <w:sz w:val="22"/>
                <w:szCs w:val="22"/>
                <w:lang w:eastAsia="en-US"/>
              </w:rPr>
              <w:t>Sharlene</w:t>
            </w:r>
            <w:proofErr w:type="spellEnd"/>
            <w:r>
              <w:rPr>
                <w:sz w:val="22"/>
                <w:szCs w:val="22"/>
                <w:lang w:eastAsia="en-US"/>
              </w:rPr>
              <w:t xml:space="preserve"> will send link to questionnaire; we are encouraged to complete (certificate awarded if &gt;70%)</w:t>
            </w:r>
          </w:p>
          <w:p w:rsidR="00202739" w:rsidRDefault="00202739" w:rsidP="00202739">
            <w:pPr>
              <w:rPr>
                <w:sz w:val="22"/>
                <w:szCs w:val="22"/>
                <w:lang w:eastAsia="en-US"/>
              </w:rPr>
            </w:pPr>
          </w:p>
          <w:p w:rsidR="0027115A" w:rsidRDefault="0027115A" w:rsidP="004A30C9">
            <w:pPr>
              <w:numPr>
                <w:ilvl w:val="0"/>
                <w:numId w:val="9"/>
              </w:numPr>
              <w:rPr>
                <w:sz w:val="22"/>
                <w:szCs w:val="22"/>
                <w:lang w:eastAsia="en-US"/>
              </w:rPr>
            </w:pPr>
            <w:r>
              <w:rPr>
                <w:sz w:val="22"/>
                <w:szCs w:val="22"/>
                <w:lang w:eastAsia="en-US"/>
              </w:rPr>
              <w:t xml:space="preserve">Greening ILL practices </w:t>
            </w:r>
          </w:p>
          <w:p w:rsidR="003151CC" w:rsidRDefault="0027115A" w:rsidP="004A30C9">
            <w:pPr>
              <w:numPr>
                <w:ilvl w:val="0"/>
                <w:numId w:val="10"/>
              </w:numPr>
              <w:ind w:left="720"/>
              <w:rPr>
                <w:sz w:val="22"/>
                <w:szCs w:val="22"/>
                <w:lang w:eastAsia="en-US"/>
              </w:rPr>
            </w:pPr>
            <w:r w:rsidRPr="003151CC">
              <w:rPr>
                <w:sz w:val="22"/>
                <w:szCs w:val="22"/>
                <w:lang w:eastAsia="en-US"/>
              </w:rPr>
              <w:t>printing double-sided</w:t>
            </w:r>
          </w:p>
          <w:p w:rsidR="003151CC" w:rsidRDefault="0027115A" w:rsidP="004A30C9">
            <w:pPr>
              <w:numPr>
                <w:ilvl w:val="0"/>
                <w:numId w:val="10"/>
              </w:numPr>
              <w:ind w:left="720"/>
              <w:rPr>
                <w:sz w:val="22"/>
                <w:szCs w:val="22"/>
                <w:lang w:eastAsia="en-US"/>
              </w:rPr>
            </w:pPr>
            <w:r w:rsidRPr="003151CC">
              <w:rPr>
                <w:sz w:val="22"/>
                <w:szCs w:val="22"/>
                <w:lang w:eastAsia="en-US"/>
              </w:rPr>
              <w:t>using scrap paper</w:t>
            </w:r>
            <w:r w:rsidR="003151CC" w:rsidRPr="003151CC">
              <w:rPr>
                <w:sz w:val="22"/>
                <w:szCs w:val="22"/>
                <w:lang w:eastAsia="en-US"/>
              </w:rPr>
              <w:t xml:space="preserve"> / recycled paper</w:t>
            </w:r>
          </w:p>
          <w:p w:rsidR="003151CC" w:rsidRDefault="0027115A" w:rsidP="004A30C9">
            <w:pPr>
              <w:numPr>
                <w:ilvl w:val="0"/>
                <w:numId w:val="10"/>
              </w:numPr>
              <w:ind w:left="720"/>
              <w:rPr>
                <w:sz w:val="22"/>
                <w:szCs w:val="22"/>
                <w:lang w:eastAsia="en-US"/>
              </w:rPr>
            </w:pPr>
            <w:r w:rsidRPr="003151CC">
              <w:rPr>
                <w:sz w:val="22"/>
                <w:szCs w:val="22"/>
                <w:lang w:eastAsia="en-US"/>
              </w:rPr>
              <w:t>re-using packaging</w:t>
            </w:r>
          </w:p>
          <w:p w:rsidR="0027115A" w:rsidRDefault="003151CC" w:rsidP="004A30C9">
            <w:pPr>
              <w:numPr>
                <w:ilvl w:val="0"/>
                <w:numId w:val="10"/>
              </w:numPr>
              <w:ind w:left="720"/>
              <w:rPr>
                <w:sz w:val="22"/>
                <w:szCs w:val="22"/>
                <w:lang w:eastAsia="en-US"/>
              </w:rPr>
            </w:pPr>
            <w:r w:rsidRPr="003151CC">
              <w:rPr>
                <w:sz w:val="22"/>
                <w:szCs w:val="22"/>
                <w:lang w:eastAsia="en-US"/>
              </w:rPr>
              <w:t>assessing the need to print</w:t>
            </w:r>
            <w:r>
              <w:rPr>
                <w:sz w:val="22"/>
                <w:szCs w:val="22"/>
                <w:lang w:eastAsia="en-US"/>
              </w:rPr>
              <w:t xml:space="preserve"> / digital alternatives</w:t>
            </w:r>
          </w:p>
          <w:p w:rsidR="00202739" w:rsidRDefault="00202739" w:rsidP="00202739">
            <w:pPr>
              <w:ind w:left="360"/>
              <w:rPr>
                <w:sz w:val="22"/>
                <w:szCs w:val="22"/>
                <w:lang w:eastAsia="en-US"/>
              </w:rPr>
            </w:pPr>
          </w:p>
          <w:p w:rsidR="0027115A" w:rsidRPr="000E550D" w:rsidRDefault="00202739" w:rsidP="004A30C9">
            <w:pPr>
              <w:numPr>
                <w:ilvl w:val="0"/>
                <w:numId w:val="11"/>
              </w:numPr>
              <w:rPr>
                <w:sz w:val="22"/>
                <w:szCs w:val="22"/>
                <w:lang w:eastAsia="en-US"/>
              </w:rPr>
            </w:pPr>
            <w:r w:rsidRPr="000E550D">
              <w:rPr>
                <w:sz w:val="22"/>
                <w:szCs w:val="22"/>
                <w:lang w:eastAsia="en-US"/>
              </w:rPr>
              <w:t xml:space="preserve">Resource sharing and </w:t>
            </w:r>
            <w:r w:rsidR="000E550D" w:rsidRPr="000E550D">
              <w:rPr>
                <w:sz w:val="22"/>
                <w:szCs w:val="22"/>
                <w:lang w:eastAsia="en-US"/>
              </w:rPr>
              <w:t>e</w:t>
            </w:r>
            <w:r w:rsidR="00DE22BE">
              <w:rPr>
                <w:sz w:val="22"/>
                <w:szCs w:val="22"/>
                <w:lang w:eastAsia="en-US"/>
              </w:rPr>
              <w:t>-b</w:t>
            </w:r>
            <w:r w:rsidR="000E550D" w:rsidRPr="000E550D">
              <w:rPr>
                <w:sz w:val="22"/>
                <w:szCs w:val="22"/>
                <w:lang w:eastAsia="en-US"/>
              </w:rPr>
              <w:t>ooks</w:t>
            </w:r>
            <w:r w:rsidRPr="000E550D">
              <w:rPr>
                <w:sz w:val="22"/>
                <w:szCs w:val="22"/>
                <w:lang w:eastAsia="en-US"/>
              </w:rPr>
              <w:t xml:space="preserve"> – John (Canada Bay) </w:t>
            </w:r>
            <w:r w:rsidR="00DE22BE">
              <w:rPr>
                <w:sz w:val="22"/>
                <w:szCs w:val="22"/>
                <w:lang w:eastAsia="en-US"/>
              </w:rPr>
              <w:t>raised the issue of</w:t>
            </w:r>
            <w:r w:rsidRPr="000E550D">
              <w:rPr>
                <w:sz w:val="22"/>
                <w:szCs w:val="22"/>
                <w:lang w:eastAsia="en-US"/>
              </w:rPr>
              <w:t xml:space="preserve"> on-lending </w:t>
            </w:r>
            <w:r w:rsidR="00DE22BE">
              <w:rPr>
                <w:sz w:val="22"/>
                <w:szCs w:val="22"/>
                <w:lang w:eastAsia="en-US"/>
              </w:rPr>
              <w:t xml:space="preserve">e-books </w:t>
            </w:r>
            <w:r w:rsidRPr="000E550D">
              <w:rPr>
                <w:sz w:val="22"/>
                <w:szCs w:val="22"/>
                <w:lang w:eastAsia="en-US"/>
              </w:rPr>
              <w:t xml:space="preserve">to other libraries but Sharlene cautioned that the legal complexity of e-lending was ‘murky’. </w:t>
            </w:r>
            <w:r w:rsidR="00DE22BE" w:rsidRPr="00DE22BE">
              <w:rPr>
                <w:sz w:val="22"/>
                <w:szCs w:val="22"/>
              </w:rPr>
              <w:t>NSWRSIG</w:t>
            </w:r>
            <w:r w:rsidR="00DE22BE" w:rsidRPr="000E550D">
              <w:rPr>
                <w:sz w:val="22"/>
                <w:szCs w:val="22"/>
                <w:lang w:eastAsia="en-US"/>
              </w:rPr>
              <w:t xml:space="preserve"> </w:t>
            </w:r>
            <w:r w:rsidR="00DE22BE">
              <w:rPr>
                <w:sz w:val="22"/>
                <w:szCs w:val="22"/>
                <w:lang w:eastAsia="en-US"/>
              </w:rPr>
              <w:t>h</w:t>
            </w:r>
            <w:r w:rsidRPr="000E550D">
              <w:rPr>
                <w:sz w:val="22"/>
                <w:szCs w:val="22"/>
                <w:lang w:eastAsia="en-US"/>
              </w:rPr>
              <w:t>a</w:t>
            </w:r>
            <w:r w:rsidR="00DE22BE">
              <w:rPr>
                <w:sz w:val="22"/>
                <w:szCs w:val="22"/>
                <w:lang w:eastAsia="en-US"/>
              </w:rPr>
              <w:t>s</w:t>
            </w:r>
            <w:r w:rsidRPr="000E550D">
              <w:rPr>
                <w:sz w:val="22"/>
                <w:szCs w:val="22"/>
                <w:lang w:eastAsia="en-US"/>
              </w:rPr>
              <w:t xml:space="preserve"> not emailed Sharlene the links yet.</w:t>
            </w:r>
          </w:p>
          <w:p w:rsidR="0027115A" w:rsidRPr="0027115A" w:rsidRDefault="0027115A" w:rsidP="0027115A">
            <w:pPr>
              <w:ind w:left="1440"/>
              <w:rPr>
                <w:sz w:val="22"/>
                <w:szCs w:val="22"/>
                <w:lang w:eastAsia="en-US"/>
              </w:rPr>
            </w:pPr>
          </w:p>
          <w:p w:rsidR="00B21E26" w:rsidRPr="00656A45" w:rsidRDefault="00B21E26" w:rsidP="00B21E26">
            <w:pPr>
              <w:rPr>
                <w:lang w:eastAsia="en-US"/>
              </w:rPr>
            </w:pPr>
            <w:r w:rsidRPr="00656A45">
              <w:rPr>
                <w:sz w:val="22"/>
                <w:szCs w:val="22"/>
                <w:lang w:eastAsia="en-US"/>
              </w:rPr>
              <w:t>Next meeting 21 November</w:t>
            </w:r>
          </w:p>
          <w:p w:rsidR="00B21E26" w:rsidRPr="007C437D" w:rsidRDefault="00B21E26" w:rsidP="00191076">
            <w:pPr>
              <w:rPr>
                <w:color w:val="FF0000"/>
                <w:lang w:eastAsia="en-US"/>
              </w:rPr>
            </w:pPr>
          </w:p>
        </w:tc>
        <w:tc>
          <w:tcPr>
            <w:tcW w:w="2136" w:type="dxa"/>
            <w:shd w:val="pct5" w:color="000000" w:fill="FFFFFF"/>
          </w:tcPr>
          <w:p w:rsidR="00B21E26" w:rsidRDefault="00B21E26" w:rsidP="009D57AB">
            <w:pPr>
              <w:rPr>
                <w:color w:val="FF0000"/>
              </w:rPr>
            </w:pPr>
          </w:p>
          <w:p w:rsidR="00481538" w:rsidRDefault="00481538" w:rsidP="009D57AB">
            <w:pPr>
              <w:rPr>
                <w:color w:val="FF0000"/>
              </w:rPr>
            </w:pPr>
          </w:p>
          <w:p w:rsidR="00481538" w:rsidRDefault="00481538" w:rsidP="009D57AB">
            <w:pPr>
              <w:rPr>
                <w:color w:val="FF0000"/>
              </w:rPr>
            </w:pPr>
          </w:p>
          <w:p w:rsidR="00481538" w:rsidRDefault="00481538" w:rsidP="009D57AB">
            <w:pPr>
              <w:rPr>
                <w:color w:val="FF0000"/>
              </w:rPr>
            </w:pPr>
          </w:p>
          <w:p w:rsidR="00481538" w:rsidRDefault="00481538" w:rsidP="009D57AB">
            <w:pPr>
              <w:rPr>
                <w:color w:val="FF0000"/>
              </w:rPr>
            </w:pPr>
          </w:p>
          <w:p w:rsidR="00481538" w:rsidRDefault="00481538" w:rsidP="009D57AB">
            <w:pPr>
              <w:rPr>
                <w:color w:val="FF0000"/>
              </w:rPr>
            </w:pPr>
          </w:p>
          <w:p w:rsidR="00481538" w:rsidRDefault="00481538" w:rsidP="009D57AB">
            <w:pPr>
              <w:rPr>
                <w:color w:val="FF0000"/>
              </w:rPr>
            </w:pPr>
          </w:p>
          <w:p w:rsidR="00481538" w:rsidRDefault="00481538" w:rsidP="009D57AB">
            <w:pPr>
              <w:rPr>
                <w:color w:val="FF0000"/>
              </w:rPr>
            </w:pPr>
          </w:p>
          <w:p w:rsidR="00481538" w:rsidRDefault="00481538" w:rsidP="009D57AB">
            <w:pPr>
              <w:rPr>
                <w:color w:val="FF0000"/>
              </w:rPr>
            </w:pPr>
          </w:p>
          <w:p w:rsidR="00481538" w:rsidRDefault="00481538" w:rsidP="009D57AB">
            <w:pPr>
              <w:rPr>
                <w:color w:val="FF0000"/>
              </w:rPr>
            </w:pPr>
          </w:p>
          <w:p w:rsidR="00481538" w:rsidRDefault="00481538" w:rsidP="009D57AB">
            <w:pPr>
              <w:rPr>
                <w:color w:val="FF0000"/>
              </w:rPr>
            </w:pPr>
          </w:p>
          <w:p w:rsidR="00481538" w:rsidRDefault="00481538" w:rsidP="009D57AB">
            <w:pPr>
              <w:rPr>
                <w:color w:val="FF0000"/>
              </w:rPr>
            </w:pPr>
          </w:p>
          <w:p w:rsidR="00481538" w:rsidRDefault="00481538" w:rsidP="009D57AB">
            <w:pPr>
              <w:rPr>
                <w:color w:val="FF0000"/>
              </w:rPr>
            </w:pPr>
          </w:p>
          <w:p w:rsidR="00481538" w:rsidRDefault="00481538" w:rsidP="009D57AB">
            <w:pPr>
              <w:rPr>
                <w:color w:val="FF0000"/>
              </w:rPr>
            </w:pPr>
          </w:p>
          <w:p w:rsidR="00481538" w:rsidRDefault="00481538" w:rsidP="009D57AB">
            <w:pPr>
              <w:rPr>
                <w:color w:val="FF0000"/>
              </w:rPr>
            </w:pPr>
          </w:p>
          <w:p w:rsidR="00481538" w:rsidRDefault="00481538" w:rsidP="009D57AB">
            <w:pPr>
              <w:rPr>
                <w:color w:val="FF0000"/>
              </w:rPr>
            </w:pPr>
          </w:p>
          <w:p w:rsidR="00481538" w:rsidRDefault="00481538" w:rsidP="009D57AB">
            <w:pPr>
              <w:rPr>
                <w:color w:val="FF0000"/>
              </w:rPr>
            </w:pPr>
          </w:p>
          <w:p w:rsidR="00481538" w:rsidRDefault="00481538" w:rsidP="009D57AB">
            <w:pPr>
              <w:rPr>
                <w:color w:val="FF0000"/>
              </w:rPr>
            </w:pPr>
          </w:p>
          <w:p w:rsidR="00481538" w:rsidRDefault="00481538" w:rsidP="009D57AB">
            <w:pPr>
              <w:rPr>
                <w:color w:val="FF0000"/>
              </w:rPr>
            </w:pPr>
          </w:p>
          <w:p w:rsidR="00481538" w:rsidRDefault="00481538" w:rsidP="009D57AB">
            <w:pPr>
              <w:rPr>
                <w:color w:val="FF0000"/>
              </w:rPr>
            </w:pPr>
          </w:p>
          <w:p w:rsidR="00481538" w:rsidRDefault="00481538" w:rsidP="009D57AB">
            <w:pPr>
              <w:rPr>
                <w:color w:val="FF0000"/>
              </w:rPr>
            </w:pPr>
          </w:p>
          <w:p w:rsidR="00481538" w:rsidRDefault="00481538" w:rsidP="009D57AB">
            <w:pPr>
              <w:rPr>
                <w:color w:val="FF0000"/>
              </w:rPr>
            </w:pPr>
          </w:p>
          <w:p w:rsidR="00481538" w:rsidRDefault="00481538" w:rsidP="009D57AB">
            <w:pPr>
              <w:rPr>
                <w:color w:val="FF0000"/>
              </w:rPr>
            </w:pPr>
          </w:p>
          <w:p w:rsidR="00481538" w:rsidRDefault="00481538" w:rsidP="009D57AB">
            <w:pPr>
              <w:rPr>
                <w:color w:val="FF0000"/>
              </w:rPr>
            </w:pPr>
          </w:p>
          <w:p w:rsidR="00481538" w:rsidRPr="00481538" w:rsidRDefault="00481538" w:rsidP="009D57AB">
            <w:proofErr w:type="spellStart"/>
            <w:r w:rsidRPr="00481538">
              <w:t>Sharlene</w:t>
            </w:r>
            <w:proofErr w:type="spellEnd"/>
            <w:r w:rsidRPr="00481538">
              <w:t xml:space="preserve"> to send link</w:t>
            </w:r>
          </w:p>
        </w:tc>
        <w:tc>
          <w:tcPr>
            <w:tcW w:w="21735" w:type="dxa"/>
            <w:shd w:val="pct5" w:color="000000" w:fill="FFFFFF"/>
          </w:tcPr>
          <w:p w:rsidR="00B21E26" w:rsidRPr="007C437D" w:rsidRDefault="00B21E26" w:rsidP="005A7DE5">
            <w:pPr>
              <w:spacing w:before="120"/>
              <w:jc w:val="center"/>
              <w:rPr>
                <w:color w:val="FF0000"/>
              </w:rPr>
            </w:pPr>
          </w:p>
        </w:tc>
      </w:tr>
      <w:tr w:rsidR="00B21E26" w:rsidRPr="007C437D" w:rsidTr="00935424">
        <w:tc>
          <w:tcPr>
            <w:tcW w:w="4536" w:type="dxa"/>
          </w:tcPr>
          <w:p w:rsidR="00B21E26" w:rsidRPr="007C437D" w:rsidRDefault="00B21E26" w:rsidP="00EA7AE8">
            <w:pPr>
              <w:spacing w:before="120" w:after="120"/>
              <w:jc w:val="right"/>
              <w:rPr>
                <w:b/>
                <w:bCs/>
                <w:color w:val="FF0000"/>
              </w:rPr>
            </w:pPr>
          </w:p>
        </w:tc>
        <w:tc>
          <w:tcPr>
            <w:tcW w:w="6511" w:type="dxa"/>
          </w:tcPr>
          <w:p w:rsidR="0028016E" w:rsidRPr="007C437D" w:rsidRDefault="0028016E" w:rsidP="003159FD">
            <w:pPr>
              <w:pStyle w:val="Heading3"/>
              <w:rPr>
                <w:rFonts w:ascii="Arial" w:hAnsi="Arial" w:cs="Arial"/>
                <w:color w:val="FF0000"/>
              </w:rPr>
            </w:pPr>
          </w:p>
          <w:p w:rsidR="00B23DBF" w:rsidRPr="007C437D" w:rsidRDefault="00B23DBF" w:rsidP="00B23DBF">
            <w:pPr>
              <w:ind w:left="360"/>
              <w:rPr>
                <w:b/>
                <w:bCs/>
                <w:color w:val="FF0000"/>
                <w:sz w:val="22"/>
                <w:szCs w:val="22"/>
                <w:lang w:eastAsia="en-US"/>
              </w:rPr>
            </w:pPr>
          </w:p>
          <w:p w:rsidR="00B23DBF" w:rsidRPr="003B2297" w:rsidRDefault="00B23DBF" w:rsidP="00B23DBF">
            <w:pPr>
              <w:ind w:left="360"/>
              <w:rPr>
                <w:lang w:eastAsia="en-US"/>
              </w:rPr>
            </w:pPr>
            <w:r w:rsidRPr="003B2297">
              <w:rPr>
                <w:b/>
                <w:bCs/>
                <w:sz w:val="22"/>
                <w:szCs w:val="22"/>
                <w:lang w:eastAsia="en-US"/>
              </w:rPr>
              <w:t>LIBRARY SNAPSHOT</w:t>
            </w:r>
          </w:p>
          <w:p w:rsidR="00B23DBF" w:rsidRPr="003B2297" w:rsidRDefault="00B23DBF" w:rsidP="00B23DBF">
            <w:pPr>
              <w:ind w:left="360"/>
              <w:rPr>
                <w:lang w:eastAsia="en-US"/>
              </w:rPr>
            </w:pPr>
          </w:p>
          <w:p w:rsidR="00B23DBF" w:rsidRPr="003B2297" w:rsidRDefault="00B23DBF" w:rsidP="00B23DBF">
            <w:pPr>
              <w:ind w:left="360"/>
              <w:rPr>
                <w:lang w:eastAsia="en-US"/>
              </w:rPr>
            </w:pPr>
            <w:r w:rsidRPr="003B2297">
              <w:rPr>
                <w:sz w:val="22"/>
                <w:szCs w:val="22"/>
                <w:lang w:eastAsia="en-US"/>
              </w:rPr>
              <w:t xml:space="preserve">How we do ILLs, statistics, branches, how they are run at each particular library. </w:t>
            </w:r>
          </w:p>
          <w:p w:rsidR="00B23DBF" w:rsidRPr="007C437D" w:rsidRDefault="00B23DBF" w:rsidP="00B23DBF">
            <w:pPr>
              <w:ind w:left="360"/>
              <w:rPr>
                <w:color w:val="FF0000"/>
                <w:lang w:eastAsia="en-US"/>
              </w:rPr>
            </w:pPr>
          </w:p>
          <w:p w:rsidR="00B23DBF" w:rsidRPr="007C437D" w:rsidRDefault="00B23DBF" w:rsidP="00B23DBF">
            <w:pPr>
              <w:ind w:left="360"/>
              <w:rPr>
                <w:b/>
                <w:bCs/>
                <w:color w:val="FF0000"/>
                <w:sz w:val="22"/>
                <w:szCs w:val="22"/>
                <w:lang w:eastAsia="en-US"/>
              </w:rPr>
            </w:pPr>
          </w:p>
          <w:p w:rsidR="00B23DBF" w:rsidRPr="003B2297" w:rsidRDefault="003B2297" w:rsidP="00B23DBF">
            <w:pPr>
              <w:ind w:left="360"/>
              <w:rPr>
                <w:b/>
                <w:bCs/>
                <w:sz w:val="22"/>
                <w:szCs w:val="22"/>
                <w:lang w:eastAsia="en-US"/>
              </w:rPr>
            </w:pPr>
            <w:r w:rsidRPr="003B2297">
              <w:rPr>
                <w:b/>
                <w:bCs/>
                <w:sz w:val="22"/>
                <w:szCs w:val="22"/>
                <w:lang w:eastAsia="en-US"/>
              </w:rPr>
              <w:t>STANTON</w:t>
            </w:r>
          </w:p>
          <w:p w:rsidR="00B23DBF" w:rsidRPr="007C437D" w:rsidRDefault="00B23DBF" w:rsidP="00B23DBF">
            <w:pPr>
              <w:ind w:left="360"/>
              <w:rPr>
                <w:b/>
                <w:bCs/>
                <w:color w:val="FF0000"/>
                <w:sz w:val="22"/>
                <w:szCs w:val="22"/>
                <w:lang w:eastAsia="en-US"/>
              </w:rPr>
            </w:pPr>
          </w:p>
          <w:p w:rsidR="00B23DBF" w:rsidRPr="007C437D" w:rsidRDefault="00B23DBF" w:rsidP="00B23DBF">
            <w:pPr>
              <w:ind w:left="360"/>
              <w:rPr>
                <w:bCs/>
                <w:color w:val="FF0000"/>
                <w:sz w:val="22"/>
                <w:szCs w:val="22"/>
                <w:lang w:eastAsia="en-US"/>
              </w:rPr>
            </w:pPr>
          </w:p>
          <w:p w:rsidR="00B23DBF" w:rsidRPr="007C437D" w:rsidRDefault="003B2297" w:rsidP="005A3747">
            <w:pPr>
              <w:ind w:left="360"/>
              <w:rPr>
                <w:bCs/>
                <w:color w:val="FF0000"/>
                <w:sz w:val="22"/>
                <w:szCs w:val="22"/>
                <w:lang w:eastAsia="en-US"/>
              </w:rPr>
            </w:pPr>
            <w:r w:rsidRPr="003B2297">
              <w:rPr>
                <w:bCs/>
                <w:sz w:val="22"/>
                <w:szCs w:val="22"/>
                <w:lang w:eastAsia="en-US"/>
              </w:rPr>
              <w:t>Stanton</w:t>
            </w:r>
            <w:r w:rsidR="00BE4886" w:rsidRPr="003B2297">
              <w:rPr>
                <w:bCs/>
                <w:sz w:val="22"/>
                <w:szCs w:val="22"/>
                <w:lang w:eastAsia="en-US"/>
              </w:rPr>
              <w:t xml:space="preserve"> </w:t>
            </w:r>
            <w:r w:rsidRPr="003B2297">
              <w:rPr>
                <w:bCs/>
                <w:sz w:val="22"/>
                <w:szCs w:val="22"/>
                <w:lang w:eastAsia="en-US"/>
              </w:rPr>
              <w:t xml:space="preserve">library (North Sydney </w:t>
            </w:r>
            <w:r w:rsidR="00817018" w:rsidRPr="003B2297">
              <w:rPr>
                <w:bCs/>
                <w:sz w:val="22"/>
                <w:szCs w:val="22"/>
                <w:lang w:eastAsia="en-US"/>
              </w:rPr>
              <w:t>local government area</w:t>
            </w:r>
            <w:r w:rsidRPr="003B2297">
              <w:rPr>
                <w:bCs/>
                <w:sz w:val="22"/>
                <w:szCs w:val="22"/>
                <w:lang w:eastAsia="en-US"/>
              </w:rPr>
              <w:t>)</w:t>
            </w:r>
            <w:r w:rsidR="00817018" w:rsidRPr="003B2297">
              <w:rPr>
                <w:bCs/>
                <w:sz w:val="22"/>
                <w:szCs w:val="22"/>
                <w:lang w:eastAsia="en-US"/>
              </w:rPr>
              <w:t xml:space="preserve"> </w:t>
            </w:r>
            <w:r w:rsidRPr="005A3747">
              <w:rPr>
                <w:bCs/>
                <w:sz w:val="22"/>
                <w:szCs w:val="22"/>
                <w:lang w:eastAsia="en-US"/>
              </w:rPr>
              <w:t>celebrated its 50</w:t>
            </w:r>
            <w:r w:rsidRPr="005A3747">
              <w:rPr>
                <w:bCs/>
                <w:szCs w:val="22"/>
                <w:vertAlign w:val="superscript"/>
                <w:lang w:eastAsia="en-US"/>
              </w:rPr>
              <w:t>th</w:t>
            </w:r>
            <w:r w:rsidRPr="005A3747">
              <w:rPr>
                <w:bCs/>
                <w:sz w:val="22"/>
                <w:szCs w:val="22"/>
                <w:lang w:eastAsia="en-US"/>
              </w:rPr>
              <w:t xml:space="preserve"> anniversary in February 2014</w:t>
            </w:r>
            <w:r w:rsidR="00753775" w:rsidRPr="005A3747">
              <w:rPr>
                <w:bCs/>
                <w:sz w:val="22"/>
                <w:szCs w:val="22"/>
                <w:lang w:eastAsia="en-US"/>
              </w:rPr>
              <w:t xml:space="preserve">. </w:t>
            </w:r>
            <w:r w:rsidRPr="005A3747">
              <w:rPr>
                <w:bCs/>
                <w:sz w:val="22"/>
                <w:szCs w:val="22"/>
                <w:lang w:eastAsia="en-US"/>
              </w:rPr>
              <w:t>It belongs to the Shorelink consortia of libraries</w:t>
            </w:r>
            <w:r w:rsidR="005A3747" w:rsidRPr="005A3747">
              <w:rPr>
                <w:bCs/>
                <w:sz w:val="22"/>
                <w:szCs w:val="22"/>
                <w:lang w:eastAsia="en-US"/>
              </w:rPr>
              <w:t xml:space="preserve"> (established in 1983) </w:t>
            </w:r>
            <w:r w:rsidR="005A3747">
              <w:rPr>
                <w:bCs/>
                <w:sz w:val="22"/>
                <w:szCs w:val="22"/>
                <w:lang w:eastAsia="en-US"/>
              </w:rPr>
              <w:t>t</w:t>
            </w:r>
            <w:r w:rsidR="005A3747" w:rsidRPr="005A3747">
              <w:rPr>
                <w:bCs/>
                <w:sz w:val="22"/>
                <w:szCs w:val="22"/>
                <w:lang w:eastAsia="en-US"/>
              </w:rPr>
              <w:t>h</w:t>
            </w:r>
            <w:r w:rsidR="005A3747">
              <w:rPr>
                <w:bCs/>
                <w:sz w:val="22"/>
                <w:szCs w:val="22"/>
                <w:lang w:eastAsia="en-US"/>
              </w:rPr>
              <w:t>at</w:t>
            </w:r>
            <w:r w:rsidR="005A3747" w:rsidRPr="005A3747">
              <w:rPr>
                <w:bCs/>
                <w:sz w:val="22"/>
                <w:szCs w:val="22"/>
                <w:lang w:eastAsia="en-US"/>
              </w:rPr>
              <w:t xml:space="preserve"> share a common catalogue</w:t>
            </w:r>
            <w:r w:rsidR="00EB26DF">
              <w:rPr>
                <w:bCs/>
                <w:sz w:val="22"/>
                <w:szCs w:val="22"/>
                <w:lang w:eastAsia="en-US"/>
              </w:rPr>
              <w:t xml:space="preserve"> </w:t>
            </w:r>
          </w:p>
          <w:p w:rsidR="00B23DBF" w:rsidRPr="005A3747" w:rsidRDefault="005A3747" w:rsidP="004A30C9">
            <w:pPr>
              <w:numPr>
                <w:ilvl w:val="0"/>
                <w:numId w:val="1"/>
              </w:numPr>
              <w:spacing w:before="240"/>
              <w:rPr>
                <w:sz w:val="22"/>
                <w:szCs w:val="22"/>
                <w:lang w:eastAsia="en-US"/>
              </w:rPr>
            </w:pPr>
            <w:r w:rsidRPr="005A3747">
              <w:rPr>
                <w:sz w:val="22"/>
                <w:szCs w:val="22"/>
                <w:lang w:eastAsia="en-US"/>
              </w:rPr>
              <w:t>One</w:t>
            </w:r>
            <w:r w:rsidR="003F0CF2" w:rsidRPr="005A3747">
              <w:rPr>
                <w:sz w:val="22"/>
                <w:szCs w:val="22"/>
                <w:lang w:eastAsia="en-US"/>
              </w:rPr>
              <w:t xml:space="preserve"> branch </w:t>
            </w:r>
            <w:r w:rsidRPr="005A3747">
              <w:rPr>
                <w:sz w:val="22"/>
                <w:szCs w:val="22"/>
                <w:lang w:eastAsia="en-US"/>
              </w:rPr>
              <w:t>only</w:t>
            </w:r>
            <w:r w:rsidR="00EB26DF">
              <w:rPr>
                <w:sz w:val="22"/>
                <w:szCs w:val="22"/>
                <w:lang w:eastAsia="en-US"/>
              </w:rPr>
              <w:t xml:space="preserve"> but four levels in the one building</w:t>
            </w:r>
          </w:p>
          <w:p w:rsidR="005A3747" w:rsidRPr="005A3747" w:rsidRDefault="005A3747" w:rsidP="004A30C9">
            <w:pPr>
              <w:numPr>
                <w:ilvl w:val="0"/>
                <w:numId w:val="1"/>
              </w:numPr>
              <w:spacing w:before="240"/>
              <w:rPr>
                <w:sz w:val="22"/>
                <w:szCs w:val="22"/>
                <w:lang w:eastAsia="en-US"/>
              </w:rPr>
            </w:pPr>
            <w:r w:rsidRPr="005A3747">
              <w:rPr>
                <w:sz w:val="22"/>
                <w:szCs w:val="22"/>
                <w:lang w:eastAsia="en-US"/>
              </w:rPr>
              <w:t>167,140 items</w:t>
            </w:r>
          </w:p>
          <w:p w:rsidR="005A3747" w:rsidRPr="005A3747" w:rsidRDefault="005A3747" w:rsidP="004A30C9">
            <w:pPr>
              <w:numPr>
                <w:ilvl w:val="0"/>
                <w:numId w:val="1"/>
              </w:numPr>
              <w:spacing w:before="240"/>
              <w:rPr>
                <w:sz w:val="22"/>
                <w:szCs w:val="22"/>
                <w:lang w:eastAsia="en-US"/>
              </w:rPr>
            </w:pPr>
            <w:r w:rsidRPr="005A3747">
              <w:rPr>
                <w:sz w:val="22"/>
                <w:szCs w:val="22"/>
                <w:lang w:eastAsia="en-US"/>
              </w:rPr>
              <w:lastRenderedPageBreak/>
              <w:t>41,</w:t>
            </w:r>
            <w:r w:rsidR="006526AC">
              <w:rPr>
                <w:sz w:val="22"/>
                <w:szCs w:val="22"/>
                <w:lang w:eastAsia="en-US"/>
              </w:rPr>
              <w:t>9</w:t>
            </w:r>
            <w:r w:rsidRPr="005A3747">
              <w:rPr>
                <w:sz w:val="22"/>
                <w:szCs w:val="22"/>
                <w:lang w:eastAsia="en-US"/>
              </w:rPr>
              <w:t>8</w:t>
            </w:r>
            <w:r w:rsidR="006526AC">
              <w:rPr>
                <w:sz w:val="22"/>
                <w:szCs w:val="22"/>
                <w:lang w:eastAsia="en-US"/>
              </w:rPr>
              <w:t>3</w:t>
            </w:r>
            <w:r w:rsidRPr="005A3747">
              <w:rPr>
                <w:sz w:val="22"/>
                <w:szCs w:val="22"/>
                <w:lang w:eastAsia="en-US"/>
              </w:rPr>
              <w:t xml:space="preserve"> members</w:t>
            </w:r>
          </w:p>
          <w:p w:rsidR="005A3747" w:rsidRPr="005A3747" w:rsidRDefault="005A3747" w:rsidP="004A30C9">
            <w:pPr>
              <w:numPr>
                <w:ilvl w:val="0"/>
                <w:numId w:val="1"/>
              </w:numPr>
              <w:spacing w:before="240"/>
              <w:rPr>
                <w:sz w:val="22"/>
                <w:szCs w:val="22"/>
                <w:lang w:eastAsia="en-US"/>
              </w:rPr>
            </w:pPr>
            <w:r w:rsidRPr="005A3747">
              <w:rPr>
                <w:sz w:val="22"/>
                <w:szCs w:val="22"/>
                <w:lang w:eastAsia="en-US"/>
              </w:rPr>
              <w:t>Limited free parking!</w:t>
            </w:r>
          </w:p>
          <w:p w:rsidR="005A3747" w:rsidRPr="0090367B" w:rsidRDefault="005A3747" w:rsidP="004A30C9">
            <w:pPr>
              <w:numPr>
                <w:ilvl w:val="0"/>
                <w:numId w:val="1"/>
              </w:numPr>
              <w:spacing w:before="240"/>
              <w:rPr>
                <w:sz w:val="22"/>
                <w:szCs w:val="22"/>
                <w:lang w:eastAsia="en-US"/>
              </w:rPr>
            </w:pPr>
            <w:r w:rsidRPr="0090367B">
              <w:rPr>
                <w:sz w:val="22"/>
                <w:szCs w:val="22"/>
                <w:lang w:eastAsia="en-US"/>
              </w:rPr>
              <w:t xml:space="preserve">8 book groups, </w:t>
            </w:r>
            <w:r w:rsidR="0090367B">
              <w:rPr>
                <w:sz w:val="22"/>
                <w:szCs w:val="22"/>
                <w:lang w:eastAsia="en-US"/>
              </w:rPr>
              <w:t xml:space="preserve">an </w:t>
            </w:r>
            <w:r w:rsidRPr="0090367B">
              <w:rPr>
                <w:sz w:val="22"/>
                <w:szCs w:val="22"/>
                <w:lang w:eastAsia="en-US"/>
              </w:rPr>
              <w:t xml:space="preserve">ESL </w:t>
            </w:r>
            <w:r w:rsidR="0090367B">
              <w:rPr>
                <w:sz w:val="22"/>
                <w:szCs w:val="22"/>
                <w:lang w:eastAsia="en-US"/>
              </w:rPr>
              <w:t>group</w:t>
            </w:r>
            <w:r w:rsidR="00E079A2">
              <w:rPr>
                <w:sz w:val="22"/>
                <w:szCs w:val="22"/>
                <w:lang w:eastAsia="en-US"/>
              </w:rPr>
              <w:t xml:space="preserve">, </w:t>
            </w:r>
            <w:r w:rsidR="0090367B">
              <w:rPr>
                <w:sz w:val="22"/>
                <w:szCs w:val="22"/>
                <w:lang w:eastAsia="en-US"/>
              </w:rPr>
              <w:t xml:space="preserve">a </w:t>
            </w:r>
            <w:r w:rsidR="0090367B" w:rsidRPr="0090367B">
              <w:rPr>
                <w:sz w:val="22"/>
                <w:szCs w:val="22"/>
                <w:lang w:eastAsia="en-US"/>
              </w:rPr>
              <w:t>knitting group</w:t>
            </w:r>
            <w:r w:rsidR="00E079A2">
              <w:rPr>
                <w:sz w:val="22"/>
                <w:szCs w:val="22"/>
                <w:lang w:eastAsia="en-US"/>
              </w:rPr>
              <w:t>, scrabble groups and movie groups</w:t>
            </w:r>
          </w:p>
          <w:p w:rsidR="0090367B" w:rsidRPr="0090367B" w:rsidRDefault="0090367B" w:rsidP="004A30C9">
            <w:pPr>
              <w:numPr>
                <w:ilvl w:val="0"/>
                <w:numId w:val="1"/>
              </w:numPr>
              <w:spacing w:before="240"/>
              <w:rPr>
                <w:sz w:val="22"/>
                <w:szCs w:val="22"/>
                <w:lang w:eastAsia="en-US"/>
              </w:rPr>
            </w:pPr>
            <w:r w:rsidRPr="0090367B">
              <w:rPr>
                <w:sz w:val="22"/>
                <w:szCs w:val="22"/>
                <w:lang w:eastAsia="en-US"/>
              </w:rPr>
              <w:t xml:space="preserve">North Sydney Heritage Centre – </w:t>
            </w:r>
            <w:r w:rsidR="00E079A2">
              <w:rPr>
                <w:sz w:val="22"/>
                <w:szCs w:val="22"/>
                <w:lang w:eastAsia="en-US"/>
              </w:rPr>
              <w:t xml:space="preserve">local </w:t>
            </w:r>
            <w:r w:rsidRPr="0090367B">
              <w:rPr>
                <w:sz w:val="22"/>
                <w:szCs w:val="22"/>
                <w:lang w:eastAsia="en-US"/>
              </w:rPr>
              <w:t xml:space="preserve">history </w:t>
            </w:r>
            <w:r w:rsidR="00C739D6">
              <w:rPr>
                <w:sz w:val="22"/>
                <w:szCs w:val="22"/>
                <w:lang w:eastAsia="en-US"/>
              </w:rPr>
              <w:t>; good collection of</w:t>
            </w:r>
            <w:r w:rsidRPr="0090367B">
              <w:rPr>
                <w:sz w:val="22"/>
                <w:szCs w:val="22"/>
                <w:lang w:eastAsia="en-US"/>
              </w:rPr>
              <w:t xml:space="preserve"> rates </w:t>
            </w:r>
            <w:r w:rsidR="00E079A2">
              <w:rPr>
                <w:sz w:val="22"/>
                <w:szCs w:val="22"/>
                <w:lang w:eastAsia="en-US"/>
              </w:rPr>
              <w:t xml:space="preserve">and valuation </w:t>
            </w:r>
            <w:r w:rsidRPr="0090367B">
              <w:rPr>
                <w:sz w:val="22"/>
                <w:szCs w:val="22"/>
                <w:lang w:eastAsia="en-US"/>
              </w:rPr>
              <w:t>books</w:t>
            </w:r>
          </w:p>
          <w:p w:rsidR="006526AC" w:rsidRDefault="006526AC" w:rsidP="006526AC">
            <w:pPr>
              <w:ind w:left="720"/>
              <w:rPr>
                <w:sz w:val="22"/>
                <w:szCs w:val="22"/>
                <w:lang w:eastAsia="en-US"/>
              </w:rPr>
            </w:pPr>
          </w:p>
          <w:p w:rsidR="00F25F6F" w:rsidRPr="000E095F" w:rsidRDefault="003F0CF2" w:rsidP="004A30C9">
            <w:pPr>
              <w:numPr>
                <w:ilvl w:val="0"/>
                <w:numId w:val="1"/>
              </w:numPr>
              <w:rPr>
                <w:sz w:val="22"/>
                <w:szCs w:val="22"/>
                <w:lang w:eastAsia="en-US"/>
              </w:rPr>
            </w:pPr>
            <w:r w:rsidRPr="000E095F">
              <w:rPr>
                <w:sz w:val="22"/>
                <w:szCs w:val="22"/>
                <w:lang w:eastAsia="en-US"/>
              </w:rPr>
              <w:t xml:space="preserve">Library Management System </w:t>
            </w:r>
            <w:r w:rsidR="006526AC" w:rsidRPr="000E095F">
              <w:rPr>
                <w:i/>
                <w:sz w:val="22"/>
                <w:szCs w:val="22"/>
                <w:lang w:eastAsia="en-US"/>
              </w:rPr>
              <w:t xml:space="preserve">Aurora </w:t>
            </w:r>
            <w:r w:rsidR="006526AC" w:rsidRPr="000E095F">
              <w:rPr>
                <w:sz w:val="22"/>
                <w:szCs w:val="22"/>
                <w:lang w:eastAsia="en-US"/>
              </w:rPr>
              <w:t>(July 2013)</w:t>
            </w:r>
            <w:r w:rsidR="00F25F6F" w:rsidRPr="000E095F">
              <w:rPr>
                <w:sz w:val="22"/>
                <w:szCs w:val="22"/>
                <w:lang w:eastAsia="en-US"/>
              </w:rPr>
              <w:t xml:space="preserve"> – this allows interlibrary loan requests to be placed through the OPAC</w:t>
            </w:r>
            <w:r w:rsidR="000E095F" w:rsidRPr="000E095F">
              <w:rPr>
                <w:sz w:val="22"/>
                <w:szCs w:val="22"/>
                <w:lang w:eastAsia="en-US"/>
              </w:rPr>
              <w:t>. RFID</w:t>
            </w:r>
            <w:r w:rsidR="00D17FB7">
              <w:rPr>
                <w:sz w:val="22"/>
                <w:szCs w:val="22"/>
                <w:lang w:eastAsia="en-US"/>
              </w:rPr>
              <w:t xml:space="preserve"> </w:t>
            </w:r>
            <w:r w:rsidR="00F97546">
              <w:rPr>
                <w:sz w:val="22"/>
                <w:szCs w:val="22"/>
                <w:lang w:eastAsia="en-US"/>
              </w:rPr>
              <w:t>r</w:t>
            </w:r>
            <w:r w:rsidR="00F97546" w:rsidRPr="000E095F">
              <w:rPr>
                <w:sz w:val="22"/>
                <w:szCs w:val="22"/>
                <w:lang w:eastAsia="en-US"/>
              </w:rPr>
              <w:t xml:space="preserve">ecently introduced </w:t>
            </w:r>
            <w:r w:rsidR="00D17FB7">
              <w:rPr>
                <w:sz w:val="22"/>
                <w:szCs w:val="22"/>
                <w:lang w:eastAsia="en-US"/>
              </w:rPr>
              <w:t>(July 2014)</w:t>
            </w:r>
            <w:r w:rsidR="000E095F" w:rsidRPr="000E095F">
              <w:rPr>
                <w:sz w:val="22"/>
                <w:szCs w:val="22"/>
                <w:lang w:eastAsia="en-US"/>
              </w:rPr>
              <w:t>.</w:t>
            </w:r>
          </w:p>
          <w:p w:rsidR="00F25F6F" w:rsidRPr="006526AC" w:rsidRDefault="00F25F6F" w:rsidP="00F25F6F">
            <w:pPr>
              <w:ind w:left="360"/>
              <w:rPr>
                <w:sz w:val="22"/>
                <w:szCs w:val="22"/>
                <w:lang w:eastAsia="en-US"/>
              </w:rPr>
            </w:pPr>
          </w:p>
          <w:p w:rsidR="006526AC" w:rsidRPr="007C437D" w:rsidRDefault="006526AC" w:rsidP="006526AC">
            <w:pPr>
              <w:ind w:left="720"/>
              <w:rPr>
                <w:color w:val="FF0000"/>
                <w:sz w:val="22"/>
                <w:szCs w:val="22"/>
                <w:lang w:eastAsia="en-US"/>
              </w:rPr>
            </w:pPr>
          </w:p>
          <w:p w:rsidR="00383988" w:rsidRPr="00383988" w:rsidRDefault="00383988" w:rsidP="00383988">
            <w:pPr>
              <w:ind w:left="360"/>
              <w:rPr>
                <w:lang w:eastAsia="en-US"/>
              </w:rPr>
            </w:pPr>
            <w:r w:rsidRPr="00383988">
              <w:rPr>
                <w:lang w:eastAsia="en-US"/>
              </w:rPr>
              <w:t>Statistics</w:t>
            </w:r>
          </w:p>
          <w:p w:rsidR="00383988" w:rsidRPr="00383988" w:rsidRDefault="00383988" w:rsidP="00383988">
            <w:pPr>
              <w:pStyle w:val="ListParagraph"/>
              <w:rPr>
                <w:sz w:val="22"/>
                <w:szCs w:val="22"/>
                <w:lang w:eastAsia="en-US"/>
              </w:rPr>
            </w:pPr>
          </w:p>
          <w:p w:rsidR="00F25F6F" w:rsidRDefault="00F25F6F" w:rsidP="00F25F6F">
            <w:pPr>
              <w:ind w:left="360"/>
              <w:rPr>
                <w:b/>
                <w:bCs/>
                <w:sz w:val="22"/>
                <w:szCs w:val="22"/>
                <w:lang w:eastAsia="en-US"/>
              </w:rPr>
            </w:pPr>
          </w:p>
          <w:p w:rsidR="00B962A2" w:rsidRPr="00F25F6F" w:rsidRDefault="003D3E37" w:rsidP="00F25F6F">
            <w:pPr>
              <w:ind w:left="360"/>
              <w:rPr>
                <w:b/>
                <w:sz w:val="22"/>
                <w:szCs w:val="22"/>
                <w:lang w:eastAsia="en-US"/>
              </w:rPr>
            </w:pPr>
            <w:r w:rsidRPr="00F25F6F">
              <w:rPr>
                <w:b/>
                <w:bCs/>
                <w:sz w:val="22"/>
                <w:szCs w:val="22"/>
                <w:lang w:eastAsia="en-US"/>
              </w:rPr>
              <w:t>General</w:t>
            </w:r>
          </w:p>
          <w:p w:rsidR="00383988" w:rsidRPr="00383988" w:rsidRDefault="00383988" w:rsidP="00383988">
            <w:pPr>
              <w:ind w:left="360"/>
              <w:rPr>
                <w:sz w:val="22"/>
                <w:szCs w:val="22"/>
                <w:lang w:eastAsia="en-US"/>
              </w:rPr>
            </w:pPr>
          </w:p>
          <w:p w:rsidR="00383988" w:rsidRPr="00383988" w:rsidRDefault="00383988" w:rsidP="00383988">
            <w:pPr>
              <w:ind w:left="360"/>
              <w:rPr>
                <w:sz w:val="22"/>
                <w:szCs w:val="22"/>
                <w:lang w:eastAsia="en-US"/>
              </w:rPr>
            </w:pPr>
            <w:r w:rsidRPr="00383988">
              <w:rPr>
                <w:sz w:val="22"/>
                <w:szCs w:val="22"/>
                <w:lang w:eastAsia="en-US"/>
              </w:rPr>
              <w:tab/>
              <w:t xml:space="preserve">Loans: </w:t>
            </w:r>
            <w:r w:rsidRPr="00383988">
              <w:rPr>
                <w:sz w:val="22"/>
                <w:szCs w:val="22"/>
                <w:lang w:eastAsia="en-US"/>
              </w:rPr>
              <w:tab/>
              <w:t>428,564</w:t>
            </w:r>
          </w:p>
          <w:p w:rsidR="00383988" w:rsidRPr="00383988" w:rsidRDefault="00383988" w:rsidP="00383988">
            <w:pPr>
              <w:ind w:left="360"/>
              <w:rPr>
                <w:sz w:val="22"/>
                <w:szCs w:val="22"/>
                <w:lang w:eastAsia="en-US"/>
              </w:rPr>
            </w:pPr>
            <w:r w:rsidRPr="00383988">
              <w:rPr>
                <w:sz w:val="22"/>
                <w:szCs w:val="22"/>
                <w:lang w:eastAsia="en-US"/>
              </w:rPr>
              <w:tab/>
              <w:t xml:space="preserve">Membership: </w:t>
            </w:r>
            <w:r w:rsidRPr="00383988">
              <w:rPr>
                <w:sz w:val="22"/>
                <w:szCs w:val="22"/>
                <w:lang w:eastAsia="en-US"/>
              </w:rPr>
              <w:tab/>
              <w:t>41,983</w:t>
            </w:r>
          </w:p>
          <w:p w:rsidR="00383988" w:rsidRPr="00383988" w:rsidRDefault="00383988" w:rsidP="00383988">
            <w:pPr>
              <w:ind w:left="360"/>
              <w:rPr>
                <w:sz w:val="22"/>
                <w:szCs w:val="22"/>
                <w:lang w:eastAsia="en-US"/>
              </w:rPr>
            </w:pPr>
            <w:r w:rsidRPr="00383988">
              <w:rPr>
                <w:sz w:val="22"/>
                <w:szCs w:val="22"/>
                <w:lang w:eastAsia="en-US"/>
              </w:rPr>
              <w:tab/>
              <w:t xml:space="preserve">Visitors: </w:t>
            </w:r>
            <w:r w:rsidRPr="00383988">
              <w:rPr>
                <w:sz w:val="22"/>
                <w:szCs w:val="22"/>
                <w:lang w:eastAsia="en-US"/>
              </w:rPr>
              <w:tab/>
              <w:t>405,365</w:t>
            </w:r>
          </w:p>
          <w:p w:rsidR="00383988" w:rsidRDefault="00383988" w:rsidP="00383988">
            <w:pPr>
              <w:ind w:left="360"/>
              <w:rPr>
                <w:sz w:val="22"/>
                <w:szCs w:val="22"/>
                <w:lang w:eastAsia="en-US"/>
              </w:rPr>
            </w:pPr>
            <w:r w:rsidRPr="00383988">
              <w:rPr>
                <w:sz w:val="22"/>
                <w:szCs w:val="22"/>
                <w:lang w:eastAsia="en-US"/>
              </w:rPr>
              <w:tab/>
              <w:t xml:space="preserve">Resources:  </w:t>
            </w:r>
            <w:r w:rsidRPr="00383988">
              <w:rPr>
                <w:sz w:val="22"/>
                <w:szCs w:val="22"/>
                <w:lang w:eastAsia="en-US"/>
              </w:rPr>
              <w:tab/>
              <w:t>167,140</w:t>
            </w:r>
          </w:p>
          <w:p w:rsidR="000E095F" w:rsidRPr="00383988" w:rsidRDefault="000E095F" w:rsidP="00383988">
            <w:pPr>
              <w:ind w:left="360"/>
              <w:rPr>
                <w:sz w:val="22"/>
                <w:szCs w:val="22"/>
                <w:lang w:eastAsia="en-US"/>
              </w:rPr>
            </w:pPr>
          </w:p>
          <w:p w:rsidR="00383988" w:rsidRPr="00383988" w:rsidRDefault="00383988" w:rsidP="00383988">
            <w:pPr>
              <w:ind w:left="360"/>
              <w:rPr>
                <w:sz w:val="22"/>
                <w:szCs w:val="22"/>
                <w:lang w:eastAsia="en-US"/>
              </w:rPr>
            </w:pPr>
            <w:r w:rsidRPr="00383988">
              <w:rPr>
                <w:i/>
                <w:iCs/>
                <w:sz w:val="22"/>
                <w:szCs w:val="22"/>
                <w:lang w:eastAsia="en-US"/>
              </w:rPr>
              <w:tab/>
            </w:r>
            <w:r w:rsidRPr="00383988">
              <w:rPr>
                <w:i/>
                <w:iCs/>
                <w:sz w:val="22"/>
                <w:szCs w:val="22"/>
                <w:lang w:eastAsia="en-US"/>
              </w:rPr>
              <w:tab/>
              <w:t>Stanton Library Annual Report 2012-2013</w:t>
            </w:r>
            <w:r w:rsidRPr="00383988">
              <w:rPr>
                <w:sz w:val="22"/>
                <w:szCs w:val="22"/>
                <w:lang w:eastAsia="en-US"/>
              </w:rPr>
              <w:t xml:space="preserve"> </w:t>
            </w:r>
          </w:p>
          <w:p w:rsidR="00383988" w:rsidRPr="00383988" w:rsidRDefault="00383988" w:rsidP="00383988">
            <w:pPr>
              <w:ind w:left="360"/>
              <w:rPr>
                <w:color w:val="FF0000"/>
                <w:sz w:val="22"/>
                <w:szCs w:val="22"/>
                <w:lang w:eastAsia="en-US"/>
              </w:rPr>
            </w:pPr>
          </w:p>
          <w:p w:rsidR="00F25F6F" w:rsidRDefault="00F25F6F" w:rsidP="00F25F6F">
            <w:pPr>
              <w:ind w:left="360"/>
              <w:rPr>
                <w:b/>
                <w:bCs/>
                <w:sz w:val="22"/>
                <w:szCs w:val="22"/>
                <w:lang w:eastAsia="en-US"/>
              </w:rPr>
            </w:pPr>
          </w:p>
          <w:p w:rsidR="00F25F6F" w:rsidRDefault="00F25F6F" w:rsidP="00F25F6F">
            <w:pPr>
              <w:ind w:left="360"/>
              <w:rPr>
                <w:b/>
                <w:bCs/>
                <w:sz w:val="22"/>
                <w:szCs w:val="22"/>
                <w:lang w:eastAsia="en-US"/>
              </w:rPr>
            </w:pPr>
          </w:p>
          <w:p w:rsidR="00B962A2" w:rsidRPr="00F25F6F" w:rsidRDefault="003D3E37" w:rsidP="00F25F6F">
            <w:pPr>
              <w:ind w:left="360"/>
              <w:rPr>
                <w:b/>
                <w:sz w:val="22"/>
                <w:szCs w:val="22"/>
                <w:lang w:eastAsia="en-US"/>
              </w:rPr>
            </w:pPr>
            <w:r w:rsidRPr="00F25F6F">
              <w:rPr>
                <w:b/>
                <w:bCs/>
                <w:sz w:val="22"/>
                <w:szCs w:val="22"/>
                <w:lang w:eastAsia="en-US"/>
              </w:rPr>
              <w:t>Interlibrary loans</w:t>
            </w:r>
          </w:p>
          <w:p w:rsidR="00383988" w:rsidRPr="00383988" w:rsidRDefault="00383988" w:rsidP="00383988">
            <w:pPr>
              <w:ind w:left="360"/>
              <w:rPr>
                <w:sz w:val="22"/>
                <w:szCs w:val="22"/>
                <w:lang w:eastAsia="en-US"/>
              </w:rPr>
            </w:pPr>
          </w:p>
          <w:p w:rsidR="00383988" w:rsidRDefault="00383988" w:rsidP="00383988">
            <w:pPr>
              <w:ind w:left="360"/>
              <w:rPr>
                <w:sz w:val="22"/>
                <w:szCs w:val="22"/>
                <w:lang w:eastAsia="en-US"/>
              </w:rPr>
            </w:pPr>
            <w:r w:rsidRPr="00383988">
              <w:rPr>
                <w:sz w:val="22"/>
                <w:szCs w:val="22"/>
                <w:lang w:eastAsia="en-US"/>
              </w:rPr>
              <w:tab/>
              <w:t>Items lent to all libraries :</w:t>
            </w:r>
            <w:r w:rsidR="000E095F">
              <w:rPr>
                <w:sz w:val="22"/>
                <w:szCs w:val="22"/>
                <w:lang w:eastAsia="en-US"/>
              </w:rPr>
              <w:t xml:space="preserve"> </w:t>
            </w:r>
            <w:r w:rsidRPr="00383988">
              <w:rPr>
                <w:sz w:val="22"/>
                <w:szCs w:val="22"/>
                <w:lang w:eastAsia="en-US"/>
              </w:rPr>
              <w:t>1252</w:t>
            </w:r>
          </w:p>
          <w:p w:rsidR="000E095F" w:rsidRPr="00383988" w:rsidRDefault="000E095F" w:rsidP="00383988">
            <w:pPr>
              <w:ind w:left="360"/>
              <w:rPr>
                <w:sz w:val="22"/>
                <w:szCs w:val="22"/>
                <w:lang w:eastAsia="en-US"/>
              </w:rPr>
            </w:pPr>
          </w:p>
          <w:p w:rsidR="00383988" w:rsidRDefault="00383988" w:rsidP="00383988">
            <w:pPr>
              <w:ind w:left="360"/>
              <w:rPr>
                <w:i/>
                <w:iCs/>
                <w:sz w:val="22"/>
                <w:szCs w:val="22"/>
                <w:lang w:eastAsia="en-US"/>
              </w:rPr>
            </w:pPr>
            <w:r w:rsidRPr="00383988">
              <w:rPr>
                <w:sz w:val="22"/>
                <w:szCs w:val="22"/>
                <w:lang w:eastAsia="en-US"/>
              </w:rPr>
              <w:tab/>
            </w:r>
            <w:r w:rsidRPr="00383988">
              <w:rPr>
                <w:sz w:val="22"/>
                <w:szCs w:val="22"/>
                <w:lang w:eastAsia="en-US"/>
              </w:rPr>
              <w:tab/>
            </w:r>
            <w:r w:rsidRPr="00383988">
              <w:rPr>
                <w:i/>
                <w:iCs/>
                <w:sz w:val="22"/>
                <w:szCs w:val="22"/>
                <w:lang w:eastAsia="en-US"/>
              </w:rPr>
              <w:t>Stanton Library Annual Report 2012-2013</w:t>
            </w:r>
          </w:p>
          <w:p w:rsidR="000E095F" w:rsidRDefault="000E095F" w:rsidP="00383988">
            <w:pPr>
              <w:ind w:left="360"/>
              <w:rPr>
                <w:i/>
                <w:iCs/>
                <w:sz w:val="22"/>
                <w:szCs w:val="22"/>
                <w:lang w:eastAsia="en-US"/>
              </w:rPr>
            </w:pPr>
          </w:p>
          <w:p w:rsidR="00383988" w:rsidRDefault="00383988" w:rsidP="00383988">
            <w:pPr>
              <w:ind w:left="360"/>
              <w:rPr>
                <w:sz w:val="22"/>
                <w:szCs w:val="22"/>
                <w:lang w:eastAsia="en-US"/>
              </w:rPr>
            </w:pPr>
            <w:r w:rsidRPr="00383988">
              <w:rPr>
                <w:sz w:val="22"/>
                <w:szCs w:val="22"/>
                <w:lang w:eastAsia="en-US"/>
              </w:rPr>
              <w:tab/>
              <w:t>Items borrowed from other libraries: 1355</w:t>
            </w:r>
          </w:p>
          <w:p w:rsidR="000E095F" w:rsidRPr="00383988" w:rsidRDefault="000E095F" w:rsidP="00383988">
            <w:pPr>
              <w:ind w:left="360"/>
              <w:rPr>
                <w:sz w:val="22"/>
                <w:szCs w:val="22"/>
                <w:lang w:eastAsia="en-US"/>
              </w:rPr>
            </w:pPr>
          </w:p>
          <w:p w:rsidR="00383988" w:rsidRDefault="00383988" w:rsidP="00383988">
            <w:pPr>
              <w:ind w:left="360"/>
              <w:rPr>
                <w:i/>
                <w:iCs/>
                <w:sz w:val="22"/>
                <w:szCs w:val="22"/>
                <w:lang w:eastAsia="en-US"/>
              </w:rPr>
            </w:pPr>
            <w:r w:rsidRPr="00383988">
              <w:rPr>
                <w:i/>
                <w:iCs/>
                <w:sz w:val="22"/>
                <w:szCs w:val="22"/>
                <w:lang w:eastAsia="en-US"/>
              </w:rPr>
              <w:tab/>
            </w:r>
            <w:r w:rsidRPr="00383988">
              <w:rPr>
                <w:i/>
                <w:iCs/>
                <w:sz w:val="22"/>
                <w:szCs w:val="22"/>
                <w:lang w:eastAsia="en-US"/>
              </w:rPr>
              <w:tab/>
              <w:t>Shorelink  Annual Report 2012-2013</w:t>
            </w:r>
          </w:p>
          <w:p w:rsidR="00F25F6F" w:rsidRPr="00383988" w:rsidRDefault="00F25F6F" w:rsidP="00383988">
            <w:pPr>
              <w:ind w:left="360"/>
              <w:rPr>
                <w:sz w:val="22"/>
                <w:szCs w:val="22"/>
                <w:lang w:eastAsia="en-US"/>
              </w:rPr>
            </w:pPr>
          </w:p>
          <w:p w:rsidR="00383988" w:rsidRDefault="00383988" w:rsidP="00383988">
            <w:pPr>
              <w:ind w:left="360"/>
              <w:rPr>
                <w:sz w:val="22"/>
                <w:szCs w:val="22"/>
                <w:lang w:eastAsia="en-US"/>
              </w:rPr>
            </w:pPr>
            <w:r w:rsidRPr="00383988">
              <w:rPr>
                <w:sz w:val="22"/>
                <w:szCs w:val="22"/>
                <w:lang w:eastAsia="en-US"/>
              </w:rPr>
              <w:t>This is a reduction in requests from 2011-2012 Annual Report.</w:t>
            </w:r>
          </w:p>
          <w:p w:rsidR="00F25F6F" w:rsidRPr="00F25F6F" w:rsidRDefault="00F25F6F" w:rsidP="00F25F6F">
            <w:pPr>
              <w:ind w:left="360"/>
              <w:rPr>
                <w:color w:val="FF0000"/>
                <w:lang w:eastAsia="en-US"/>
              </w:rPr>
            </w:pPr>
          </w:p>
          <w:p w:rsidR="00365572" w:rsidRPr="00365572" w:rsidRDefault="00F25F6F" w:rsidP="004A30C9">
            <w:pPr>
              <w:numPr>
                <w:ilvl w:val="0"/>
                <w:numId w:val="12"/>
              </w:numPr>
              <w:rPr>
                <w:sz w:val="22"/>
                <w:szCs w:val="22"/>
              </w:rPr>
            </w:pPr>
            <w:r w:rsidRPr="00365572">
              <w:rPr>
                <w:sz w:val="22"/>
                <w:szCs w:val="22"/>
              </w:rPr>
              <w:t xml:space="preserve">Stanton is willing to supply material from its collection, </w:t>
            </w:r>
            <w:r w:rsidRPr="00365572">
              <w:rPr>
                <w:i/>
                <w:sz w:val="22"/>
                <w:szCs w:val="22"/>
              </w:rPr>
              <w:t>with the except</w:t>
            </w:r>
            <w:r w:rsidR="00365572" w:rsidRPr="00365572">
              <w:rPr>
                <w:i/>
                <w:sz w:val="22"/>
                <w:szCs w:val="22"/>
              </w:rPr>
              <w:t>ion</w:t>
            </w:r>
            <w:r w:rsidRPr="00365572">
              <w:rPr>
                <w:i/>
                <w:sz w:val="22"/>
                <w:szCs w:val="22"/>
              </w:rPr>
              <w:t xml:space="preserve"> of the following</w:t>
            </w:r>
            <w:r w:rsidRPr="00365572">
              <w:rPr>
                <w:sz w:val="22"/>
                <w:szCs w:val="22"/>
              </w:rPr>
              <w:t xml:space="preserve"> : </w:t>
            </w:r>
            <w:r w:rsidR="00365572" w:rsidRPr="00365572">
              <w:rPr>
                <w:sz w:val="22"/>
                <w:szCs w:val="22"/>
              </w:rPr>
              <w:t>f</w:t>
            </w:r>
            <w:r w:rsidRPr="00365572">
              <w:rPr>
                <w:sz w:val="22"/>
                <w:szCs w:val="22"/>
              </w:rPr>
              <w:t xml:space="preserve">iction </w:t>
            </w:r>
            <w:r w:rsidR="00365572">
              <w:rPr>
                <w:sz w:val="22"/>
                <w:szCs w:val="22"/>
              </w:rPr>
              <w:t>&lt;</w:t>
            </w:r>
            <w:r w:rsidRPr="00365572">
              <w:rPr>
                <w:sz w:val="22"/>
                <w:szCs w:val="22"/>
              </w:rPr>
              <w:t xml:space="preserve"> 1 year; </w:t>
            </w:r>
            <w:r w:rsidR="00365572" w:rsidRPr="00365572">
              <w:rPr>
                <w:sz w:val="22"/>
                <w:szCs w:val="22"/>
              </w:rPr>
              <w:t>a</w:t>
            </w:r>
            <w:r w:rsidRPr="00365572">
              <w:rPr>
                <w:sz w:val="22"/>
                <w:szCs w:val="22"/>
              </w:rPr>
              <w:t xml:space="preserve">udiovisual ; </w:t>
            </w:r>
            <w:r w:rsidR="00365572" w:rsidRPr="00365572">
              <w:rPr>
                <w:sz w:val="22"/>
                <w:szCs w:val="22"/>
              </w:rPr>
              <w:t>e</w:t>
            </w:r>
            <w:r w:rsidRPr="00365572">
              <w:rPr>
                <w:sz w:val="22"/>
                <w:szCs w:val="22"/>
              </w:rPr>
              <w:t xml:space="preserve">lectronic resources ; </w:t>
            </w:r>
            <w:r w:rsidR="00365572" w:rsidRPr="00365572">
              <w:rPr>
                <w:sz w:val="22"/>
                <w:szCs w:val="22"/>
              </w:rPr>
              <w:t>l</w:t>
            </w:r>
            <w:r w:rsidRPr="00365572">
              <w:rPr>
                <w:sz w:val="22"/>
                <w:szCs w:val="22"/>
              </w:rPr>
              <w:t xml:space="preserve">ocal history material; </w:t>
            </w:r>
            <w:r w:rsidR="00365572" w:rsidRPr="00365572">
              <w:rPr>
                <w:sz w:val="22"/>
                <w:szCs w:val="22"/>
              </w:rPr>
              <w:t>m</w:t>
            </w:r>
            <w:r w:rsidRPr="00365572">
              <w:rPr>
                <w:sz w:val="22"/>
                <w:szCs w:val="22"/>
              </w:rPr>
              <w:t xml:space="preserve">ultimedia; </w:t>
            </w:r>
            <w:r w:rsidR="00365572" w:rsidRPr="00365572">
              <w:rPr>
                <w:sz w:val="22"/>
                <w:szCs w:val="22"/>
              </w:rPr>
              <w:t>m</w:t>
            </w:r>
            <w:r w:rsidRPr="00365572">
              <w:rPr>
                <w:sz w:val="22"/>
                <w:szCs w:val="22"/>
              </w:rPr>
              <w:t xml:space="preserve">usic; </w:t>
            </w:r>
            <w:r w:rsidR="00365572" w:rsidRPr="00365572">
              <w:rPr>
                <w:sz w:val="22"/>
                <w:szCs w:val="22"/>
              </w:rPr>
              <w:t>n</w:t>
            </w:r>
            <w:r w:rsidRPr="00365572">
              <w:rPr>
                <w:sz w:val="22"/>
                <w:szCs w:val="22"/>
              </w:rPr>
              <w:t xml:space="preserve">ewspapers; </w:t>
            </w:r>
            <w:r w:rsidR="00365572" w:rsidRPr="00365572">
              <w:rPr>
                <w:sz w:val="22"/>
                <w:szCs w:val="22"/>
              </w:rPr>
              <w:t>r</w:t>
            </w:r>
            <w:r w:rsidRPr="00365572">
              <w:rPr>
                <w:sz w:val="22"/>
                <w:szCs w:val="22"/>
              </w:rPr>
              <w:t xml:space="preserve">eference material; </w:t>
            </w:r>
            <w:r w:rsidR="00365572" w:rsidRPr="00365572">
              <w:rPr>
                <w:sz w:val="22"/>
                <w:szCs w:val="22"/>
              </w:rPr>
              <w:t>s</w:t>
            </w:r>
            <w:r w:rsidRPr="00365572">
              <w:rPr>
                <w:sz w:val="22"/>
                <w:szCs w:val="22"/>
              </w:rPr>
              <w:t xml:space="preserve">erials (bound); </w:t>
            </w:r>
            <w:r w:rsidR="00365572" w:rsidRPr="00365572">
              <w:rPr>
                <w:sz w:val="22"/>
                <w:szCs w:val="22"/>
              </w:rPr>
              <w:t>l</w:t>
            </w:r>
            <w:r w:rsidRPr="00365572">
              <w:rPr>
                <w:sz w:val="22"/>
                <w:szCs w:val="22"/>
              </w:rPr>
              <w:t xml:space="preserve">ocal history; </w:t>
            </w:r>
            <w:r w:rsidR="00365572" w:rsidRPr="00365572">
              <w:rPr>
                <w:sz w:val="22"/>
                <w:szCs w:val="22"/>
              </w:rPr>
              <w:t>r</w:t>
            </w:r>
            <w:r w:rsidRPr="00365572">
              <w:rPr>
                <w:sz w:val="22"/>
                <w:szCs w:val="22"/>
              </w:rPr>
              <w:t xml:space="preserve">eference material; </w:t>
            </w:r>
            <w:r w:rsidR="00365572" w:rsidRPr="00365572">
              <w:rPr>
                <w:sz w:val="22"/>
                <w:szCs w:val="22"/>
              </w:rPr>
              <w:t>k</w:t>
            </w:r>
            <w:r w:rsidRPr="00365572">
              <w:rPr>
                <w:sz w:val="22"/>
                <w:szCs w:val="22"/>
              </w:rPr>
              <w:t xml:space="preserve">its </w:t>
            </w:r>
            <w:r w:rsidRPr="00365572">
              <w:rPr>
                <w:sz w:val="22"/>
                <w:szCs w:val="22"/>
              </w:rPr>
              <w:lastRenderedPageBreak/>
              <w:t xml:space="preserve">and </w:t>
            </w:r>
            <w:r w:rsidR="00365572" w:rsidRPr="00365572">
              <w:rPr>
                <w:sz w:val="22"/>
                <w:szCs w:val="22"/>
              </w:rPr>
              <w:t>p</w:t>
            </w:r>
            <w:r w:rsidRPr="00365572">
              <w:rPr>
                <w:sz w:val="22"/>
                <w:szCs w:val="22"/>
              </w:rPr>
              <w:t>icture books.</w:t>
            </w:r>
          </w:p>
          <w:p w:rsidR="00F25F6F" w:rsidRPr="00F25F6F" w:rsidRDefault="00F25F6F" w:rsidP="00F25F6F">
            <w:pPr>
              <w:ind w:left="360"/>
              <w:rPr>
                <w:color w:val="FF0000"/>
                <w:sz w:val="22"/>
                <w:szCs w:val="22"/>
              </w:rPr>
            </w:pPr>
            <w:r w:rsidRPr="00F25F6F">
              <w:rPr>
                <w:color w:val="FF0000"/>
                <w:sz w:val="22"/>
                <w:szCs w:val="22"/>
              </w:rPr>
              <w:t xml:space="preserve">  </w:t>
            </w:r>
          </w:p>
          <w:p w:rsidR="000F06A8" w:rsidRPr="00365572" w:rsidRDefault="00365572" w:rsidP="004A30C9">
            <w:pPr>
              <w:numPr>
                <w:ilvl w:val="0"/>
                <w:numId w:val="1"/>
              </w:numPr>
              <w:rPr>
                <w:lang w:eastAsia="en-US"/>
              </w:rPr>
            </w:pPr>
            <w:r w:rsidRPr="00365572">
              <w:rPr>
                <w:sz w:val="22"/>
                <w:szCs w:val="22"/>
                <w:lang w:eastAsia="en-US"/>
              </w:rPr>
              <w:t>LADD user</w:t>
            </w:r>
          </w:p>
          <w:p w:rsidR="00365572" w:rsidRPr="007C437D" w:rsidRDefault="00365572" w:rsidP="00365572">
            <w:pPr>
              <w:ind w:left="360"/>
              <w:rPr>
                <w:color w:val="FF0000"/>
                <w:lang w:eastAsia="en-US"/>
              </w:rPr>
            </w:pPr>
          </w:p>
          <w:p w:rsidR="000F06A8" w:rsidRPr="000E095F" w:rsidRDefault="00365572" w:rsidP="004A30C9">
            <w:pPr>
              <w:numPr>
                <w:ilvl w:val="0"/>
                <w:numId w:val="1"/>
              </w:numPr>
              <w:rPr>
                <w:lang w:eastAsia="en-US"/>
              </w:rPr>
            </w:pPr>
            <w:r w:rsidRPr="00365572">
              <w:rPr>
                <w:sz w:val="22"/>
                <w:szCs w:val="22"/>
                <w:lang w:eastAsia="en-US"/>
              </w:rPr>
              <w:t>ILL van deliveries Tuesday and Thursday</w:t>
            </w:r>
          </w:p>
          <w:p w:rsidR="000E095F" w:rsidRDefault="000E095F" w:rsidP="000E095F">
            <w:pPr>
              <w:pStyle w:val="ListParagraph"/>
              <w:rPr>
                <w:lang w:eastAsia="en-US"/>
              </w:rPr>
            </w:pPr>
          </w:p>
          <w:p w:rsidR="000E095F" w:rsidRPr="000E095F" w:rsidRDefault="000E095F" w:rsidP="004A30C9">
            <w:pPr>
              <w:numPr>
                <w:ilvl w:val="0"/>
                <w:numId w:val="1"/>
              </w:numPr>
              <w:rPr>
                <w:sz w:val="22"/>
                <w:szCs w:val="22"/>
                <w:lang w:eastAsia="en-US"/>
              </w:rPr>
            </w:pPr>
            <w:r w:rsidRPr="000E095F">
              <w:rPr>
                <w:sz w:val="22"/>
                <w:szCs w:val="22"/>
                <w:lang w:eastAsia="en-US"/>
              </w:rPr>
              <w:t>original requests are recorded on a handwritten form and received at the Information Desk</w:t>
            </w:r>
          </w:p>
          <w:p w:rsidR="00B23DBF" w:rsidRPr="000E095F" w:rsidRDefault="00B23DBF" w:rsidP="00B23DBF">
            <w:pPr>
              <w:rPr>
                <w:u w:val="single"/>
                <w:lang w:eastAsia="en-US"/>
              </w:rPr>
            </w:pPr>
          </w:p>
          <w:p w:rsidR="00B23DBF" w:rsidRPr="000E095F" w:rsidRDefault="000E095F" w:rsidP="004A30C9">
            <w:pPr>
              <w:numPr>
                <w:ilvl w:val="0"/>
                <w:numId w:val="1"/>
              </w:numPr>
              <w:rPr>
                <w:bCs/>
                <w:sz w:val="22"/>
                <w:szCs w:val="22"/>
                <w:lang w:eastAsia="en-US"/>
              </w:rPr>
            </w:pPr>
            <w:r w:rsidRPr="000E095F">
              <w:rPr>
                <w:bCs/>
                <w:sz w:val="22"/>
                <w:szCs w:val="22"/>
                <w:lang w:eastAsia="en-US"/>
              </w:rPr>
              <w:t>ILLO processes bulk loans</w:t>
            </w:r>
          </w:p>
          <w:p w:rsidR="000E095F" w:rsidRPr="000E095F" w:rsidRDefault="000E095F" w:rsidP="000E095F">
            <w:pPr>
              <w:pStyle w:val="ListParagraph"/>
              <w:rPr>
                <w:bCs/>
                <w:sz w:val="22"/>
                <w:szCs w:val="22"/>
                <w:lang w:eastAsia="en-US"/>
              </w:rPr>
            </w:pPr>
          </w:p>
          <w:p w:rsidR="000E095F" w:rsidRPr="000E095F" w:rsidRDefault="000E095F" w:rsidP="004A30C9">
            <w:pPr>
              <w:numPr>
                <w:ilvl w:val="0"/>
                <w:numId w:val="1"/>
              </w:numPr>
              <w:rPr>
                <w:b/>
                <w:bCs/>
                <w:sz w:val="22"/>
                <w:szCs w:val="22"/>
                <w:lang w:eastAsia="en-US"/>
              </w:rPr>
            </w:pPr>
            <w:r w:rsidRPr="000E095F">
              <w:rPr>
                <w:bCs/>
                <w:sz w:val="22"/>
                <w:szCs w:val="22"/>
                <w:lang w:eastAsia="en-US"/>
              </w:rPr>
              <w:t>bulk loans undergoing review</w:t>
            </w:r>
          </w:p>
          <w:p w:rsidR="000E095F" w:rsidRDefault="000E095F" w:rsidP="000E095F">
            <w:pPr>
              <w:pStyle w:val="ListParagraph"/>
              <w:rPr>
                <w:b/>
                <w:bCs/>
                <w:color w:val="FF0000"/>
                <w:sz w:val="22"/>
                <w:szCs w:val="22"/>
                <w:lang w:eastAsia="en-US"/>
              </w:rPr>
            </w:pPr>
          </w:p>
          <w:p w:rsidR="00B21E26" w:rsidRPr="007C437D" w:rsidRDefault="00B21E26" w:rsidP="009D6EC6">
            <w:pPr>
              <w:rPr>
                <w:color w:val="FF0000"/>
                <w:lang w:eastAsia="en-US"/>
              </w:rPr>
            </w:pPr>
          </w:p>
        </w:tc>
        <w:tc>
          <w:tcPr>
            <w:tcW w:w="2136" w:type="dxa"/>
            <w:shd w:val="pct5" w:color="000000" w:fill="FFFFFF"/>
          </w:tcPr>
          <w:p w:rsidR="00B21E26" w:rsidRPr="007C437D" w:rsidRDefault="00B21E26" w:rsidP="005A7DE5">
            <w:pPr>
              <w:spacing w:before="120"/>
              <w:jc w:val="center"/>
              <w:rPr>
                <w:color w:val="FF0000"/>
              </w:rPr>
            </w:pPr>
          </w:p>
          <w:p w:rsidR="00B21E26" w:rsidRPr="007C437D" w:rsidRDefault="00B21E26"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134C79" w:rsidRPr="007C437D" w:rsidRDefault="00134C79" w:rsidP="004B67F5">
            <w:pPr>
              <w:rPr>
                <w:color w:val="FF0000"/>
              </w:rPr>
            </w:pPr>
          </w:p>
          <w:p w:rsidR="00E1786C" w:rsidRPr="00E86156" w:rsidRDefault="00E1786C" w:rsidP="00E1786C">
            <w:pPr>
              <w:spacing w:before="120"/>
              <w:jc w:val="center"/>
              <w:rPr>
                <w:sz w:val="22"/>
                <w:szCs w:val="22"/>
              </w:rPr>
            </w:pPr>
            <w:r w:rsidRPr="00E86156">
              <w:rPr>
                <w:sz w:val="22"/>
                <w:szCs w:val="22"/>
              </w:rPr>
              <w:t>Upcoming snapshots:</w:t>
            </w:r>
          </w:p>
          <w:p w:rsidR="00E1786C" w:rsidRPr="007C437D" w:rsidRDefault="00E1786C" w:rsidP="00E1786C">
            <w:pPr>
              <w:jc w:val="right"/>
              <w:rPr>
                <w:color w:val="FF0000"/>
                <w:sz w:val="22"/>
                <w:szCs w:val="22"/>
              </w:rPr>
            </w:pPr>
          </w:p>
          <w:p w:rsidR="00E1786C" w:rsidRPr="00383988" w:rsidRDefault="00E1786C" w:rsidP="00E1786C">
            <w:pPr>
              <w:jc w:val="center"/>
              <w:rPr>
                <w:sz w:val="22"/>
                <w:szCs w:val="22"/>
              </w:rPr>
            </w:pPr>
            <w:r w:rsidRPr="00383988">
              <w:rPr>
                <w:sz w:val="22"/>
                <w:szCs w:val="22"/>
              </w:rPr>
              <w:t xml:space="preserve">Campbelltown </w:t>
            </w:r>
          </w:p>
          <w:p w:rsidR="00E1786C" w:rsidRPr="00383988" w:rsidRDefault="00E1786C" w:rsidP="00E1786C">
            <w:pPr>
              <w:jc w:val="center"/>
              <w:rPr>
                <w:sz w:val="22"/>
                <w:szCs w:val="22"/>
              </w:rPr>
            </w:pPr>
            <w:r w:rsidRPr="00383988">
              <w:rPr>
                <w:sz w:val="22"/>
                <w:szCs w:val="22"/>
              </w:rPr>
              <w:t>(December)</w:t>
            </w:r>
            <w:bookmarkStart w:id="0" w:name="_GoBack"/>
            <w:bookmarkEnd w:id="0"/>
          </w:p>
          <w:p w:rsidR="00B21E26" w:rsidRPr="007C437D" w:rsidRDefault="00B21E26" w:rsidP="004B67F5">
            <w:pPr>
              <w:rPr>
                <w:color w:val="FF0000"/>
              </w:rPr>
            </w:pPr>
          </w:p>
          <w:p w:rsidR="00B21E26" w:rsidRPr="007C437D" w:rsidRDefault="00B21E26" w:rsidP="004B67F5">
            <w:pPr>
              <w:rPr>
                <w:color w:val="FF0000"/>
              </w:rPr>
            </w:pPr>
          </w:p>
          <w:p w:rsidR="00B21E26" w:rsidRPr="007C437D" w:rsidRDefault="00B21E26" w:rsidP="004B67F5">
            <w:pPr>
              <w:rPr>
                <w:color w:val="FF0000"/>
              </w:rPr>
            </w:pPr>
          </w:p>
          <w:p w:rsidR="00B21E26" w:rsidRPr="007C437D" w:rsidRDefault="00B21E26" w:rsidP="004B67F5">
            <w:pPr>
              <w:rPr>
                <w:color w:val="FF0000"/>
              </w:rPr>
            </w:pPr>
          </w:p>
          <w:p w:rsidR="00B21E26" w:rsidRPr="007C437D" w:rsidRDefault="00B21E26" w:rsidP="004B67F5">
            <w:pPr>
              <w:rPr>
                <w:color w:val="FF0000"/>
              </w:rPr>
            </w:pPr>
          </w:p>
          <w:p w:rsidR="00B21E26" w:rsidRPr="007C437D" w:rsidRDefault="00B21E26" w:rsidP="004B67F5">
            <w:pPr>
              <w:rPr>
                <w:color w:val="FF0000"/>
              </w:rPr>
            </w:pPr>
          </w:p>
          <w:p w:rsidR="00B21E26" w:rsidRPr="007C437D" w:rsidRDefault="00B21E26" w:rsidP="004B67F5">
            <w:pPr>
              <w:rPr>
                <w:color w:val="FF0000"/>
              </w:rPr>
            </w:pPr>
          </w:p>
          <w:p w:rsidR="00B21E26" w:rsidRPr="007C437D" w:rsidRDefault="00B21E26" w:rsidP="004B67F5">
            <w:pPr>
              <w:rPr>
                <w:color w:val="FF0000"/>
              </w:rPr>
            </w:pPr>
          </w:p>
          <w:p w:rsidR="00B21E26" w:rsidRPr="007C437D" w:rsidRDefault="00B21E26" w:rsidP="004B67F5">
            <w:pPr>
              <w:rPr>
                <w:color w:val="FF0000"/>
              </w:rPr>
            </w:pPr>
          </w:p>
          <w:p w:rsidR="00B21E26" w:rsidRPr="007C437D" w:rsidRDefault="00B21E26" w:rsidP="004B67F5">
            <w:pPr>
              <w:rPr>
                <w:color w:val="FF0000"/>
              </w:rPr>
            </w:pPr>
          </w:p>
          <w:p w:rsidR="00B21E26" w:rsidRPr="007C437D" w:rsidRDefault="00B21E26" w:rsidP="004B67F5">
            <w:pPr>
              <w:rPr>
                <w:color w:val="FF0000"/>
              </w:rPr>
            </w:pPr>
          </w:p>
          <w:p w:rsidR="00B21E26" w:rsidRPr="007C437D" w:rsidRDefault="00B21E26" w:rsidP="004B67F5">
            <w:pPr>
              <w:rPr>
                <w:color w:val="FF0000"/>
              </w:rPr>
            </w:pPr>
          </w:p>
        </w:tc>
        <w:tc>
          <w:tcPr>
            <w:tcW w:w="21735" w:type="dxa"/>
            <w:shd w:val="pct5" w:color="000000" w:fill="FFFFFF"/>
          </w:tcPr>
          <w:p w:rsidR="00B21E26" w:rsidRPr="007C437D" w:rsidRDefault="00B21E26" w:rsidP="005A7DE5">
            <w:pPr>
              <w:spacing w:before="120"/>
              <w:jc w:val="center"/>
              <w:rPr>
                <w:color w:val="FF0000"/>
              </w:rPr>
            </w:pPr>
          </w:p>
        </w:tc>
      </w:tr>
      <w:tr w:rsidR="00B21E26" w:rsidRPr="007C437D" w:rsidTr="0089300B">
        <w:trPr>
          <w:trHeight w:val="5954"/>
        </w:trPr>
        <w:tc>
          <w:tcPr>
            <w:tcW w:w="4536" w:type="dxa"/>
          </w:tcPr>
          <w:p w:rsidR="00B21E26" w:rsidRPr="007C437D" w:rsidRDefault="00B21E26" w:rsidP="00FC1693">
            <w:pPr>
              <w:spacing w:before="120" w:after="120"/>
              <w:jc w:val="right"/>
              <w:rPr>
                <w:b/>
                <w:bCs/>
                <w:color w:val="FF0000"/>
              </w:rPr>
            </w:pPr>
          </w:p>
          <w:p w:rsidR="00B21E26" w:rsidRPr="007C437D" w:rsidRDefault="00B21E26" w:rsidP="00FC1693">
            <w:pPr>
              <w:spacing w:before="120" w:after="120"/>
              <w:jc w:val="right"/>
              <w:rPr>
                <w:b/>
                <w:bCs/>
                <w:color w:val="FF0000"/>
              </w:rPr>
            </w:pPr>
          </w:p>
          <w:p w:rsidR="00B21E26" w:rsidRPr="007C437D" w:rsidRDefault="00B21E26" w:rsidP="00FC1693">
            <w:pPr>
              <w:spacing w:before="120" w:after="120"/>
              <w:jc w:val="right"/>
              <w:rPr>
                <w:b/>
                <w:bCs/>
                <w:color w:val="FF0000"/>
              </w:rPr>
            </w:pPr>
          </w:p>
        </w:tc>
        <w:tc>
          <w:tcPr>
            <w:tcW w:w="6511" w:type="dxa"/>
          </w:tcPr>
          <w:p w:rsidR="003159FD" w:rsidRPr="00A00208" w:rsidRDefault="003159FD" w:rsidP="003159FD">
            <w:pPr>
              <w:pStyle w:val="Heading3"/>
              <w:rPr>
                <w:rFonts w:ascii="Arial" w:hAnsi="Arial" w:cs="Arial"/>
              </w:rPr>
            </w:pPr>
            <w:r w:rsidRPr="00A00208">
              <w:rPr>
                <w:rFonts w:ascii="Arial" w:hAnsi="Arial" w:cs="Arial"/>
              </w:rPr>
              <w:t>wiki</w:t>
            </w:r>
          </w:p>
          <w:p w:rsidR="003159FD" w:rsidRPr="007C437D" w:rsidRDefault="003159FD" w:rsidP="003159FD">
            <w:pPr>
              <w:rPr>
                <w:color w:val="FF0000"/>
              </w:rPr>
            </w:pPr>
          </w:p>
          <w:p w:rsidR="003159FD" w:rsidRPr="00A00208" w:rsidRDefault="003159FD" w:rsidP="003159FD">
            <w:pPr>
              <w:rPr>
                <w:sz w:val="22"/>
                <w:szCs w:val="22"/>
              </w:rPr>
            </w:pPr>
            <w:r w:rsidRPr="00A00208">
              <w:rPr>
                <w:sz w:val="22"/>
                <w:szCs w:val="22"/>
              </w:rPr>
              <w:t>New website</w:t>
            </w:r>
            <w:r w:rsidR="00A00208">
              <w:rPr>
                <w:sz w:val="22"/>
                <w:szCs w:val="22"/>
              </w:rPr>
              <w:t xml:space="preserve"> for ILLS</w:t>
            </w:r>
            <w:r w:rsidRPr="00A00208">
              <w:rPr>
                <w:sz w:val="22"/>
                <w:szCs w:val="22"/>
              </w:rPr>
              <w:t xml:space="preserve">: </w:t>
            </w:r>
          </w:p>
          <w:p w:rsidR="003159FD" w:rsidRPr="00A00208" w:rsidRDefault="003159FD" w:rsidP="003159FD">
            <w:pPr>
              <w:rPr>
                <w:sz w:val="22"/>
                <w:szCs w:val="22"/>
              </w:rPr>
            </w:pPr>
          </w:p>
          <w:p w:rsidR="003159FD" w:rsidRPr="00A00208" w:rsidRDefault="001C431B" w:rsidP="003159FD">
            <w:hyperlink r:id="rId11" w:history="1">
              <w:r w:rsidR="003159FD" w:rsidRPr="00A00208">
                <w:rPr>
                  <w:rStyle w:val="Hyperlink"/>
                  <w:rFonts w:cs="Arial"/>
                  <w:color w:val="auto"/>
                  <w:sz w:val="22"/>
                  <w:szCs w:val="22"/>
                </w:rPr>
                <w:t>https://sites.google.com/site/interlibraryloansnsw/</w:t>
              </w:r>
            </w:hyperlink>
          </w:p>
          <w:p w:rsidR="003159FD" w:rsidRPr="007C437D" w:rsidRDefault="003159FD" w:rsidP="003159FD">
            <w:pPr>
              <w:rPr>
                <w:color w:val="FF0000"/>
              </w:rPr>
            </w:pPr>
          </w:p>
          <w:p w:rsidR="00A00208" w:rsidRPr="00A00208" w:rsidRDefault="00A00208" w:rsidP="003159FD">
            <w:pPr>
              <w:rPr>
                <w:b/>
                <w:sz w:val="22"/>
                <w:szCs w:val="22"/>
                <w:lang w:eastAsia="en-US"/>
              </w:rPr>
            </w:pPr>
            <w:r w:rsidRPr="00A00208">
              <w:rPr>
                <w:b/>
                <w:sz w:val="22"/>
                <w:szCs w:val="22"/>
                <w:lang w:eastAsia="en-US"/>
              </w:rPr>
              <w:t>Surveys</w:t>
            </w:r>
          </w:p>
          <w:p w:rsidR="00A00208" w:rsidRPr="00A00208" w:rsidRDefault="00A00208" w:rsidP="003159FD">
            <w:pPr>
              <w:rPr>
                <w:sz w:val="22"/>
                <w:szCs w:val="22"/>
                <w:lang w:eastAsia="en-US"/>
              </w:rPr>
            </w:pPr>
          </w:p>
          <w:p w:rsidR="00A8276A" w:rsidRDefault="00A8276A" w:rsidP="004A30C9">
            <w:pPr>
              <w:numPr>
                <w:ilvl w:val="0"/>
                <w:numId w:val="14"/>
              </w:numPr>
              <w:rPr>
                <w:sz w:val="22"/>
                <w:szCs w:val="22"/>
                <w:lang w:eastAsia="en-US"/>
              </w:rPr>
            </w:pPr>
            <w:r w:rsidRPr="00A8276A">
              <w:rPr>
                <w:i/>
                <w:sz w:val="22"/>
                <w:szCs w:val="22"/>
                <w:lang w:eastAsia="en-US"/>
              </w:rPr>
              <w:t>Reciprocal agreements</w:t>
            </w:r>
            <w:r>
              <w:rPr>
                <w:sz w:val="22"/>
                <w:szCs w:val="22"/>
                <w:lang w:eastAsia="en-US"/>
              </w:rPr>
              <w:t xml:space="preserve"> </w:t>
            </w:r>
          </w:p>
          <w:p w:rsidR="003159FD" w:rsidRPr="00A00208" w:rsidRDefault="00A8276A" w:rsidP="004A30C9">
            <w:pPr>
              <w:numPr>
                <w:ilvl w:val="0"/>
                <w:numId w:val="14"/>
              </w:numPr>
              <w:rPr>
                <w:sz w:val="22"/>
                <w:szCs w:val="22"/>
                <w:lang w:eastAsia="en-US"/>
              </w:rPr>
            </w:pPr>
            <w:r w:rsidRPr="00A8276A">
              <w:rPr>
                <w:i/>
                <w:sz w:val="22"/>
                <w:szCs w:val="22"/>
                <w:lang w:eastAsia="en-US"/>
              </w:rPr>
              <w:t>Lending A/V materials</w:t>
            </w:r>
          </w:p>
          <w:p w:rsidR="003159FD" w:rsidRPr="007C437D" w:rsidRDefault="003159FD" w:rsidP="003159FD">
            <w:pPr>
              <w:rPr>
                <w:color w:val="FF0000"/>
                <w:sz w:val="22"/>
                <w:szCs w:val="22"/>
                <w:lang w:eastAsia="en-US"/>
              </w:rPr>
            </w:pPr>
          </w:p>
          <w:p w:rsidR="003159FD" w:rsidRPr="00A00208" w:rsidRDefault="00B91970" w:rsidP="003159FD">
            <w:pPr>
              <w:rPr>
                <w:i/>
                <w:sz w:val="22"/>
                <w:szCs w:val="22"/>
                <w:lang w:eastAsia="en-US"/>
              </w:rPr>
            </w:pPr>
            <w:r w:rsidRPr="00A00208">
              <w:rPr>
                <w:i/>
                <w:sz w:val="22"/>
                <w:szCs w:val="22"/>
                <w:lang w:eastAsia="en-US"/>
              </w:rPr>
              <w:t>Reciprocal agreement</w:t>
            </w:r>
            <w:r w:rsidR="00F140FE" w:rsidRPr="00A00208">
              <w:rPr>
                <w:i/>
                <w:sz w:val="22"/>
                <w:szCs w:val="22"/>
                <w:lang w:eastAsia="en-US"/>
              </w:rPr>
              <w:t>s</w:t>
            </w:r>
          </w:p>
          <w:p w:rsidR="003159FD" w:rsidRPr="007C437D" w:rsidRDefault="003159FD" w:rsidP="003159FD">
            <w:pPr>
              <w:rPr>
                <w:color w:val="FF0000"/>
                <w:sz w:val="22"/>
                <w:szCs w:val="22"/>
                <w:u w:val="single"/>
                <w:lang w:eastAsia="en-US"/>
              </w:rPr>
            </w:pPr>
          </w:p>
          <w:p w:rsidR="003159FD" w:rsidRPr="00A00208" w:rsidRDefault="003159FD" w:rsidP="004A30C9">
            <w:pPr>
              <w:numPr>
                <w:ilvl w:val="0"/>
                <w:numId w:val="5"/>
              </w:numPr>
              <w:rPr>
                <w:sz w:val="22"/>
                <w:szCs w:val="22"/>
                <w:lang w:eastAsia="en-US"/>
              </w:rPr>
            </w:pPr>
            <w:r w:rsidRPr="00A00208">
              <w:rPr>
                <w:sz w:val="22"/>
                <w:szCs w:val="22"/>
                <w:lang w:eastAsia="en-US"/>
              </w:rPr>
              <w:t xml:space="preserve">please complete short survey </w:t>
            </w:r>
            <w:r w:rsidR="00B91970" w:rsidRPr="00A00208">
              <w:rPr>
                <w:sz w:val="22"/>
                <w:szCs w:val="22"/>
                <w:lang w:eastAsia="en-US"/>
              </w:rPr>
              <w:t>if your library is not on the list at</w:t>
            </w:r>
            <w:r w:rsidRPr="00A00208">
              <w:rPr>
                <w:sz w:val="22"/>
                <w:szCs w:val="22"/>
                <w:lang w:eastAsia="en-US"/>
              </w:rPr>
              <w:t xml:space="preserve"> </w:t>
            </w:r>
            <w:hyperlink r:id="rId12" w:history="1">
              <w:r w:rsidRPr="00A00208">
                <w:rPr>
                  <w:rStyle w:val="Hyperlink"/>
                  <w:rFonts w:cs="Arial"/>
                  <w:color w:val="auto"/>
                  <w:sz w:val="22"/>
                  <w:szCs w:val="22"/>
                  <w:lang w:eastAsia="en-US"/>
                </w:rPr>
                <w:t>https://sites.google.com/site/interlibraryloansnsw/reciprocal-agreements</w:t>
              </w:r>
            </w:hyperlink>
          </w:p>
          <w:p w:rsidR="00B91970" w:rsidRPr="00A00208" w:rsidRDefault="00B91970" w:rsidP="00B91970"/>
          <w:p w:rsidR="00B91970" w:rsidRPr="00A00208" w:rsidRDefault="00B91970" w:rsidP="004A30C9">
            <w:pPr>
              <w:numPr>
                <w:ilvl w:val="0"/>
                <w:numId w:val="5"/>
              </w:numPr>
              <w:rPr>
                <w:sz w:val="22"/>
                <w:szCs w:val="22"/>
                <w:lang w:eastAsia="en-US"/>
              </w:rPr>
            </w:pPr>
            <w:r w:rsidRPr="00A00208">
              <w:rPr>
                <w:sz w:val="22"/>
                <w:szCs w:val="22"/>
                <w:lang w:eastAsia="en-US"/>
              </w:rPr>
              <w:t>Victorian libraries</w:t>
            </w:r>
            <w:r w:rsidR="00B01D22">
              <w:rPr>
                <w:sz w:val="22"/>
                <w:szCs w:val="22"/>
                <w:lang w:eastAsia="en-US"/>
              </w:rPr>
              <w:t xml:space="preserve"> have asked us to update listing.</w:t>
            </w:r>
            <w:r w:rsidR="00A00208" w:rsidRPr="00A00208">
              <w:rPr>
                <w:sz w:val="22"/>
                <w:szCs w:val="22"/>
                <w:lang w:eastAsia="en-US"/>
              </w:rPr>
              <w:t xml:space="preserve"> </w:t>
            </w:r>
            <w:proofErr w:type="spellStart"/>
            <w:r w:rsidR="00A00208" w:rsidRPr="00A00208">
              <w:rPr>
                <w:sz w:val="22"/>
                <w:szCs w:val="22"/>
                <w:lang w:eastAsia="en-US"/>
              </w:rPr>
              <w:t>Sharlene</w:t>
            </w:r>
            <w:proofErr w:type="spellEnd"/>
            <w:r w:rsidR="00A00208" w:rsidRPr="00A00208">
              <w:rPr>
                <w:sz w:val="22"/>
                <w:szCs w:val="22"/>
                <w:lang w:eastAsia="en-US"/>
              </w:rPr>
              <w:t xml:space="preserve"> will send a follow-up email</w:t>
            </w:r>
          </w:p>
          <w:p w:rsidR="003159FD" w:rsidRPr="007C437D" w:rsidRDefault="003159FD" w:rsidP="003159FD">
            <w:pPr>
              <w:rPr>
                <w:color w:val="FF0000"/>
                <w:sz w:val="22"/>
                <w:szCs w:val="22"/>
                <w:lang w:eastAsia="en-US"/>
              </w:rPr>
            </w:pPr>
          </w:p>
          <w:p w:rsidR="003159FD" w:rsidRPr="007C437D" w:rsidRDefault="003159FD" w:rsidP="00A00208">
            <w:pPr>
              <w:ind w:left="720"/>
              <w:rPr>
                <w:color w:val="FF0000"/>
                <w:sz w:val="22"/>
                <w:szCs w:val="22"/>
                <w:lang w:eastAsia="en-US"/>
              </w:rPr>
            </w:pPr>
          </w:p>
          <w:p w:rsidR="00F140FE" w:rsidRPr="00A00208" w:rsidRDefault="00F140FE" w:rsidP="003159FD">
            <w:pPr>
              <w:rPr>
                <w:i/>
                <w:sz w:val="22"/>
                <w:szCs w:val="22"/>
                <w:lang w:eastAsia="en-US"/>
              </w:rPr>
            </w:pPr>
            <w:r w:rsidRPr="00A00208">
              <w:rPr>
                <w:i/>
                <w:sz w:val="22"/>
                <w:szCs w:val="22"/>
                <w:lang w:eastAsia="en-US"/>
              </w:rPr>
              <w:t xml:space="preserve">Lending audio visual materials </w:t>
            </w:r>
          </w:p>
          <w:p w:rsidR="00F140FE" w:rsidRPr="007C437D" w:rsidRDefault="00F140FE" w:rsidP="003159FD">
            <w:pPr>
              <w:rPr>
                <w:color w:val="FF0000"/>
                <w:sz w:val="22"/>
                <w:szCs w:val="22"/>
                <w:lang w:eastAsia="en-US"/>
              </w:rPr>
            </w:pPr>
          </w:p>
          <w:p w:rsidR="003159FD" w:rsidRPr="00A00208" w:rsidRDefault="00B91970" w:rsidP="004A30C9">
            <w:pPr>
              <w:numPr>
                <w:ilvl w:val="0"/>
                <w:numId w:val="5"/>
              </w:numPr>
              <w:rPr>
                <w:sz w:val="22"/>
                <w:szCs w:val="22"/>
                <w:lang w:eastAsia="en-US"/>
              </w:rPr>
            </w:pPr>
            <w:r w:rsidRPr="00A00208">
              <w:rPr>
                <w:sz w:val="22"/>
                <w:szCs w:val="22"/>
                <w:lang w:eastAsia="en-US"/>
              </w:rPr>
              <w:t>Sharlene has created an updated A/V lending list</w:t>
            </w:r>
          </w:p>
          <w:p w:rsidR="00B91970" w:rsidRPr="007C437D" w:rsidRDefault="00B91970" w:rsidP="003159FD">
            <w:pPr>
              <w:rPr>
                <w:color w:val="FF0000"/>
                <w:sz w:val="22"/>
                <w:szCs w:val="22"/>
                <w:lang w:eastAsia="en-US"/>
              </w:rPr>
            </w:pPr>
          </w:p>
          <w:p w:rsidR="00B91970" w:rsidRDefault="00A00208" w:rsidP="004A30C9">
            <w:pPr>
              <w:numPr>
                <w:ilvl w:val="0"/>
                <w:numId w:val="5"/>
              </w:numPr>
              <w:rPr>
                <w:sz w:val="22"/>
                <w:szCs w:val="22"/>
                <w:lang w:eastAsia="en-US"/>
              </w:rPr>
            </w:pPr>
            <w:r w:rsidRPr="00A00208">
              <w:rPr>
                <w:sz w:val="22"/>
                <w:szCs w:val="22"/>
                <w:lang w:eastAsia="en-US"/>
              </w:rPr>
              <w:t>Currently only 24 libraries have completed this</w:t>
            </w:r>
            <w:r w:rsidR="00A8276A">
              <w:rPr>
                <w:sz w:val="22"/>
                <w:szCs w:val="22"/>
                <w:lang w:eastAsia="en-US"/>
              </w:rPr>
              <w:t xml:space="preserve"> survey</w:t>
            </w:r>
          </w:p>
          <w:p w:rsidR="00364E67" w:rsidRDefault="00364E67" w:rsidP="00364E67">
            <w:pPr>
              <w:pStyle w:val="ListParagraph"/>
              <w:rPr>
                <w:sz w:val="22"/>
                <w:szCs w:val="22"/>
                <w:lang w:eastAsia="en-US"/>
              </w:rPr>
            </w:pPr>
          </w:p>
          <w:p w:rsidR="009F6BD1" w:rsidRPr="009F6BD1" w:rsidRDefault="00364E67" w:rsidP="009F6BD1">
            <w:pPr>
              <w:numPr>
                <w:ilvl w:val="0"/>
                <w:numId w:val="5"/>
              </w:numPr>
              <w:rPr>
                <w:sz w:val="22"/>
                <w:szCs w:val="22"/>
                <w:lang w:eastAsia="en-US"/>
              </w:rPr>
            </w:pPr>
            <w:r>
              <w:rPr>
                <w:sz w:val="22"/>
                <w:szCs w:val="22"/>
                <w:lang w:eastAsia="en-US"/>
              </w:rPr>
              <w:t xml:space="preserve">Please complete the </w:t>
            </w:r>
            <w:r w:rsidR="009F6BD1">
              <w:rPr>
                <w:sz w:val="22"/>
                <w:szCs w:val="22"/>
                <w:lang w:eastAsia="en-US"/>
              </w:rPr>
              <w:t xml:space="preserve">Lending Audio Visual survey at: </w:t>
            </w:r>
            <w:hyperlink r:id="rId13" w:history="1">
              <w:r w:rsidR="009F6BD1" w:rsidRPr="00B50726">
                <w:rPr>
                  <w:rStyle w:val="Hyperlink"/>
                  <w:rFonts w:cs="Arial"/>
                  <w:sz w:val="22"/>
                  <w:szCs w:val="22"/>
                  <w:lang w:eastAsia="en-US"/>
                </w:rPr>
                <w:t>https://docs.google.com/forms/d/1mNZvU3zNp_QTHBFqSwgUJlbMG8mWP5VMXFhxUAF_jbg/viewform</w:t>
              </w:r>
            </w:hyperlink>
          </w:p>
          <w:p w:rsidR="00B91970" w:rsidRPr="007C437D" w:rsidRDefault="00B91970" w:rsidP="00B91970">
            <w:pPr>
              <w:rPr>
                <w:color w:val="FF0000"/>
                <w:sz w:val="22"/>
                <w:szCs w:val="22"/>
                <w:lang w:eastAsia="en-US"/>
              </w:rPr>
            </w:pPr>
          </w:p>
          <w:p w:rsidR="00A00208" w:rsidRDefault="00A00208" w:rsidP="00A00208">
            <w:pPr>
              <w:rPr>
                <w:i/>
                <w:sz w:val="22"/>
                <w:szCs w:val="22"/>
                <w:lang w:eastAsia="en-US"/>
              </w:rPr>
            </w:pPr>
          </w:p>
          <w:p w:rsidR="00A8276A" w:rsidRPr="00A8276A" w:rsidRDefault="00A8276A" w:rsidP="00A00208">
            <w:pPr>
              <w:rPr>
                <w:b/>
                <w:sz w:val="22"/>
                <w:szCs w:val="22"/>
                <w:lang w:eastAsia="en-US"/>
              </w:rPr>
            </w:pPr>
            <w:r w:rsidRPr="00A8276A">
              <w:rPr>
                <w:b/>
                <w:sz w:val="22"/>
                <w:szCs w:val="22"/>
                <w:lang w:eastAsia="en-US"/>
              </w:rPr>
              <w:t>Other useful information</w:t>
            </w:r>
          </w:p>
          <w:p w:rsidR="00A8276A" w:rsidRDefault="00A8276A" w:rsidP="00A00208">
            <w:pPr>
              <w:rPr>
                <w:i/>
                <w:sz w:val="22"/>
                <w:szCs w:val="22"/>
                <w:lang w:eastAsia="en-US"/>
              </w:rPr>
            </w:pPr>
          </w:p>
          <w:p w:rsidR="00A8276A" w:rsidRDefault="00A8276A" w:rsidP="00A00208">
            <w:pPr>
              <w:rPr>
                <w:i/>
                <w:sz w:val="22"/>
                <w:szCs w:val="22"/>
                <w:lang w:eastAsia="en-US"/>
              </w:rPr>
            </w:pPr>
          </w:p>
          <w:p w:rsidR="00A00208" w:rsidRDefault="00A00208" w:rsidP="00A00208">
            <w:pPr>
              <w:rPr>
                <w:sz w:val="22"/>
                <w:szCs w:val="22"/>
                <w:lang w:eastAsia="en-US"/>
              </w:rPr>
            </w:pPr>
            <w:r w:rsidRPr="00A00208">
              <w:rPr>
                <w:i/>
                <w:sz w:val="22"/>
                <w:szCs w:val="22"/>
                <w:lang w:eastAsia="en-US"/>
              </w:rPr>
              <w:t>FAQs</w:t>
            </w:r>
            <w:r>
              <w:rPr>
                <w:i/>
                <w:sz w:val="22"/>
                <w:szCs w:val="22"/>
                <w:lang w:eastAsia="en-US"/>
              </w:rPr>
              <w:t xml:space="preserve"> </w:t>
            </w:r>
            <w:r w:rsidRPr="00A00208">
              <w:rPr>
                <w:sz w:val="22"/>
                <w:szCs w:val="22"/>
                <w:lang w:eastAsia="en-US"/>
              </w:rPr>
              <w:t xml:space="preserve">(Di) </w:t>
            </w:r>
          </w:p>
          <w:p w:rsidR="00A00208" w:rsidRDefault="00A00208" w:rsidP="00A00208">
            <w:pPr>
              <w:rPr>
                <w:sz w:val="22"/>
                <w:szCs w:val="22"/>
                <w:lang w:eastAsia="en-US"/>
              </w:rPr>
            </w:pPr>
          </w:p>
          <w:p w:rsidR="00A00208" w:rsidRPr="00A00208" w:rsidRDefault="00A00208" w:rsidP="004A30C9">
            <w:pPr>
              <w:numPr>
                <w:ilvl w:val="0"/>
                <w:numId w:val="13"/>
              </w:numPr>
              <w:rPr>
                <w:sz w:val="22"/>
                <w:szCs w:val="22"/>
                <w:lang w:eastAsia="en-US"/>
              </w:rPr>
            </w:pPr>
            <w:r w:rsidRPr="00A00208">
              <w:rPr>
                <w:sz w:val="22"/>
                <w:szCs w:val="22"/>
                <w:lang w:eastAsia="en-US"/>
              </w:rPr>
              <w:t>copyright links</w:t>
            </w:r>
            <w:r>
              <w:rPr>
                <w:sz w:val="22"/>
                <w:szCs w:val="22"/>
                <w:lang w:eastAsia="en-US"/>
              </w:rPr>
              <w:t xml:space="preserve"> are useful (Di)</w:t>
            </w:r>
          </w:p>
          <w:p w:rsidR="00A00208" w:rsidRPr="00A00208" w:rsidRDefault="00A00208" w:rsidP="00A00208">
            <w:pPr>
              <w:ind w:left="720"/>
              <w:rPr>
                <w:sz w:val="22"/>
                <w:szCs w:val="22"/>
                <w:lang w:eastAsia="en-US"/>
              </w:rPr>
            </w:pPr>
          </w:p>
          <w:p w:rsidR="00B21E26" w:rsidRDefault="001C431B" w:rsidP="00A00208">
            <w:pPr>
              <w:rPr>
                <w:rStyle w:val="Hyperlink"/>
                <w:rFonts w:cs="Arial"/>
                <w:color w:val="auto"/>
                <w:sz w:val="22"/>
                <w:szCs w:val="22"/>
                <w:lang w:eastAsia="en-US"/>
              </w:rPr>
            </w:pPr>
            <w:hyperlink r:id="rId14" w:history="1">
              <w:r w:rsidR="00A00208" w:rsidRPr="00A00208">
                <w:rPr>
                  <w:rStyle w:val="Hyperlink"/>
                  <w:rFonts w:cs="Arial"/>
                  <w:color w:val="auto"/>
                  <w:sz w:val="22"/>
                  <w:szCs w:val="22"/>
                  <w:lang w:eastAsia="en-US"/>
                </w:rPr>
                <w:t>https://sites.google.com/site/interlibraryloansnsw/faqs</w:t>
              </w:r>
            </w:hyperlink>
          </w:p>
          <w:p w:rsidR="00A00208" w:rsidRDefault="00A00208" w:rsidP="00A00208">
            <w:pPr>
              <w:rPr>
                <w:rStyle w:val="Hyperlink"/>
                <w:rFonts w:cs="Arial"/>
                <w:color w:val="auto"/>
                <w:sz w:val="22"/>
                <w:szCs w:val="22"/>
                <w:lang w:eastAsia="en-US"/>
              </w:rPr>
            </w:pPr>
          </w:p>
          <w:p w:rsidR="00A00208" w:rsidRDefault="00A00208" w:rsidP="00A00208">
            <w:pPr>
              <w:rPr>
                <w:rStyle w:val="Hyperlink"/>
                <w:rFonts w:cs="Arial"/>
                <w:i/>
                <w:color w:val="auto"/>
                <w:sz w:val="22"/>
                <w:szCs w:val="22"/>
                <w:u w:val="none"/>
                <w:lang w:eastAsia="en-US"/>
              </w:rPr>
            </w:pPr>
          </w:p>
          <w:p w:rsidR="00A00208" w:rsidRDefault="00A00208" w:rsidP="00A00208">
            <w:pPr>
              <w:rPr>
                <w:rStyle w:val="Hyperlink"/>
                <w:rFonts w:cs="Arial"/>
                <w:color w:val="auto"/>
                <w:sz w:val="22"/>
                <w:szCs w:val="22"/>
                <w:u w:val="none"/>
                <w:lang w:eastAsia="en-US"/>
              </w:rPr>
            </w:pPr>
            <w:r w:rsidRPr="00A00208">
              <w:rPr>
                <w:rStyle w:val="Hyperlink"/>
                <w:rFonts w:cs="Arial"/>
                <w:i/>
                <w:color w:val="auto"/>
                <w:sz w:val="22"/>
                <w:szCs w:val="22"/>
                <w:u w:val="none"/>
                <w:lang w:eastAsia="en-US"/>
              </w:rPr>
              <w:t>H2F</w:t>
            </w:r>
            <w:r>
              <w:rPr>
                <w:rStyle w:val="Hyperlink"/>
                <w:rFonts w:cs="Arial"/>
                <w:i/>
                <w:color w:val="auto"/>
                <w:sz w:val="22"/>
                <w:szCs w:val="22"/>
                <w:u w:val="none"/>
                <w:lang w:eastAsia="en-US"/>
              </w:rPr>
              <w:t xml:space="preserve"> </w:t>
            </w:r>
            <w:r>
              <w:rPr>
                <w:rStyle w:val="Hyperlink"/>
                <w:rFonts w:cs="Arial"/>
                <w:color w:val="auto"/>
                <w:sz w:val="22"/>
                <w:szCs w:val="22"/>
                <w:u w:val="none"/>
                <w:lang w:eastAsia="en-US"/>
              </w:rPr>
              <w:t>(Sharlene)</w:t>
            </w:r>
          </w:p>
          <w:p w:rsidR="00A00208" w:rsidRDefault="00A00208" w:rsidP="00A00208">
            <w:pPr>
              <w:rPr>
                <w:rStyle w:val="Hyperlink"/>
                <w:rFonts w:cs="Arial"/>
                <w:color w:val="auto"/>
                <w:sz w:val="22"/>
                <w:szCs w:val="22"/>
                <w:u w:val="none"/>
                <w:lang w:eastAsia="en-US"/>
              </w:rPr>
            </w:pPr>
          </w:p>
          <w:p w:rsidR="00A00208" w:rsidRDefault="00A00208" w:rsidP="004A30C9">
            <w:pPr>
              <w:numPr>
                <w:ilvl w:val="0"/>
                <w:numId w:val="13"/>
              </w:numPr>
              <w:rPr>
                <w:rStyle w:val="Hyperlink"/>
                <w:rFonts w:cs="Arial"/>
                <w:color w:val="auto"/>
                <w:sz w:val="22"/>
                <w:szCs w:val="22"/>
                <w:u w:val="none"/>
                <w:lang w:eastAsia="en-US"/>
              </w:rPr>
            </w:pPr>
            <w:r>
              <w:rPr>
                <w:rStyle w:val="Hyperlink"/>
                <w:rFonts w:cs="Arial"/>
                <w:color w:val="auto"/>
                <w:sz w:val="22"/>
                <w:szCs w:val="22"/>
                <w:u w:val="none"/>
                <w:lang w:eastAsia="en-US"/>
              </w:rPr>
              <w:t>also in manual</w:t>
            </w:r>
          </w:p>
          <w:p w:rsidR="00A00208" w:rsidRDefault="00A00208" w:rsidP="00A00208">
            <w:pPr>
              <w:ind w:left="720"/>
              <w:rPr>
                <w:rStyle w:val="Hyperlink"/>
                <w:rFonts w:cs="Arial"/>
                <w:color w:val="auto"/>
                <w:sz w:val="22"/>
                <w:szCs w:val="22"/>
                <w:u w:val="none"/>
                <w:lang w:eastAsia="en-US"/>
              </w:rPr>
            </w:pPr>
          </w:p>
          <w:p w:rsidR="00A00208" w:rsidRDefault="00AC130D" w:rsidP="004A30C9">
            <w:pPr>
              <w:numPr>
                <w:ilvl w:val="0"/>
                <w:numId w:val="13"/>
              </w:numPr>
              <w:rPr>
                <w:rStyle w:val="Hyperlink"/>
                <w:rFonts w:cs="Arial"/>
                <w:color w:val="auto"/>
                <w:sz w:val="22"/>
                <w:szCs w:val="22"/>
                <w:u w:val="none"/>
                <w:lang w:eastAsia="en-US"/>
              </w:rPr>
            </w:pPr>
            <w:r>
              <w:rPr>
                <w:rStyle w:val="Hyperlink"/>
                <w:rFonts w:cs="Arial"/>
                <w:color w:val="auto"/>
                <w:sz w:val="22"/>
                <w:szCs w:val="22"/>
                <w:u w:val="none"/>
                <w:lang w:eastAsia="en-US"/>
              </w:rPr>
              <w:t>managed by the State Library NSW</w:t>
            </w:r>
          </w:p>
          <w:p w:rsidR="00A8276A" w:rsidRDefault="00A8276A" w:rsidP="00A8276A">
            <w:pPr>
              <w:pStyle w:val="ListParagraph"/>
              <w:rPr>
                <w:rStyle w:val="Hyperlink"/>
                <w:rFonts w:cs="Arial"/>
                <w:color w:val="auto"/>
                <w:sz w:val="22"/>
                <w:szCs w:val="22"/>
                <w:u w:val="none"/>
                <w:lang w:eastAsia="en-US"/>
              </w:rPr>
            </w:pPr>
          </w:p>
          <w:p w:rsidR="00A8276A" w:rsidRDefault="00A8276A" w:rsidP="00A8276A">
            <w:pPr>
              <w:rPr>
                <w:rStyle w:val="Hyperlink"/>
                <w:rFonts w:cs="Arial"/>
                <w:color w:val="auto"/>
                <w:sz w:val="22"/>
                <w:szCs w:val="22"/>
                <w:u w:val="none"/>
                <w:lang w:eastAsia="en-US"/>
              </w:rPr>
            </w:pPr>
          </w:p>
          <w:p w:rsidR="00A8276A" w:rsidRDefault="00A8276A" w:rsidP="00A8276A">
            <w:pPr>
              <w:rPr>
                <w:rStyle w:val="Hyperlink"/>
                <w:rFonts w:cs="Arial"/>
                <w:color w:val="auto"/>
                <w:sz w:val="22"/>
                <w:szCs w:val="22"/>
                <w:u w:val="none"/>
                <w:lang w:eastAsia="en-US"/>
              </w:rPr>
            </w:pPr>
            <w:r>
              <w:rPr>
                <w:rStyle w:val="Hyperlink"/>
                <w:rFonts w:cs="Arial"/>
                <w:color w:val="auto"/>
                <w:sz w:val="22"/>
                <w:szCs w:val="22"/>
                <w:u w:val="none"/>
                <w:lang w:eastAsia="en-US"/>
              </w:rPr>
              <w:t>See also:</w:t>
            </w:r>
          </w:p>
          <w:p w:rsidR="00A8276A" w:rsidRDefault="00A8276A" w:rsidP="00A8276A">
            <w:pPr>
              <w:rPr>
                <w:rStyle w:val="Hyperlink"/>
                <w:rFonts w:cs="Arial"/>
                <w:color w:val="auto"/>
                <w:sz w:val="22"/>
                <w:szCs w:val="22"/>
                <w:u w:val="none"/>
                <w:lang w:eastAsia="en-US"/>
              </w:rPr>
            </w:pPr>
          </w:p>
          <w:p w:rsidR="00A8276A" w:rsidRPr="008550C2" w:rsidRDefault="001F4A1F" w:rsidP="00A8276A">
            <w:pPr>
              <w:rPr>
                <w:rStyle w:val="Hyperlink"/>
                <w:rFonts w:cs="Arial"/>
                <w:i/>
                <w:color w:val="auto"/>
                <w:sz w:val="22"/>
                <w:szCs w:val="22"/>
                <w:u w:val="none"/>
                <w:lang w:eastAsia="en-US"/>
              </w:rPr>
            </w:pPr>
            <w:r w:rsidRPr="008550C2">
              <w:rPr>
                <w:rStyle w:val="Hyperlink"/>
                <w:rFonts w:cs="Arial"/>
                <w:i/>
                <w:color w:val="auto"/>
                <w:sz w:val="22"/>
                <w:szCs w:val="22"/>
                <w:u w:val="none"/>
                <w:lang w:eastAsia="en-US"/>
              </w:rPr>
              <w:t>Meetings and Meeting Minutes</w:t>
            </w:r>
          </w:p>
          <w:p w:rsidR="00A8276A" w:rsidRPr="00A8276A" w:rsidRDefault="00A8276A" w:rsidP="00A8276A">
            <w:pPr>
              <w:rPr>
                <w:rStyle w:val="Hyperlink"/>
                <w:rFonts w:cs="Arial"/>
                <w:color w:val="auto"/>
                <w:sz w:val="22"/>
                <w:szCs w:val="22"/>
                <w:u w:val="none"/>
                <w:lang w:eastAsia="en-US"/>
              </w:rPr>
            </w:pPr>
          </w:p>
          <w:p w:rsidR="00A8276A" w:rsidRDefault="00A8276A" w:rsidP="00A8276A">
            <w:pPr>
              <w:rPr>
                <w:rStyle w:val="Hyperlink"/>
                <w:rFonts w:cs="Arial"/>
                <w:color w:val="auto"/>
                <w:sz w:val="22"/>
                <w:szCs w:val="22"/>
                <w:u w:val="none"/>
                <w:lang w:eastAsia="en-US"/>
              </w:rPr>
            </w:pPr>
            <w:r w:rsidRPr="008550C2">
              <w:rPr>
                <w:rStyle w:val="Hyperlink"/>
                <w:rFonts w:cs="Arial"/>
                <w:i/>
                <w:color w:val="auto"/>
                <w:sz w:val="22"/>
                <w:szCs w:val="22"/>
                <w:u w:val="none"/>
                <w:lang w:eastAsia="en-US"/>
              </w:rPr>
              <w:t>RSVP</w:t>
            </w:r>
            <w:r w:rsidRPr="00A8276A">
              <w:rPr>
                <w:rStyle w:val="Hyperlink"/>
                <w:rFonts w:cs="Arial"/>
                <w:color w:val="auto"/>
                <w:sz w:val="22"/>
                <w:szCs w:val="22"/>
                <w:u w:val="none"/>
                <w:lang w:eastAsia="en-US"/>
              </w:rPr>
              <w:t xml:space="preserve"> links</w:t>
            </w:r>
            <w:r w:rsidR="001F4A1F">
              <w:rPr>
                <w:rStyle w:val="Hyperlink"/>
                <w:rFonts w:cs="Arial"/>
                <w:color w:val="auto"/>
                <w:sz w:val="22"/>
                <w:szCs w:val="22"/>
                <w:u w:val="none"/>
                <w:lang w:eastAsia="en-US"/>
              </w:rPr>
              <w:t xml:space="preserve"> on home page</w:t>
            </w:r>
          </w:p>
          <w:p w:rsidR="00A8276A" w:rsidRDefault="00A8276A" w:rsidP="00A8276A">
            <w:pPr>
              <w:rPr>
                <w:rStyle w:val="Hyperlink"/>
                <w:rFonts w:cs="Arial"/>
                <w:color w:val="auto"/>
                <w:sz w:val="22"/>
                <w:szCs w:val="22"/>
                <w:u w:val="none"/>
                <w:lang w:eastAsia="en-US"/>
              </w:rPr>
            </w:pPr>
          </w:p>
          <w:p w:rsidR="00A8276A" w:rsidRPr="00A8276A" w:rsidRDefault="00A8276A" w:rsidP="00A8276A">
            <w:pPr>
              <w:rPr>
                <w:rStyle w:val="Hyperlink"/>
                <w:rFonts w:cs="Arial"/>
                <w:color w:val="auto"/>
                <w:sz w:val="22"/>
                <w:szCs w:val="22"/>
                <w:u w:val="none"/>
                <w:lang w:eastAsia="en-US"/>
              </w:rPr>
            </w:pPr>
            <w:r w:rsidRPr="008550C2">
              <w:rPr>
                <w:rStyle w:val="Hyperlink"/>
                <w:rFonts w:cs="Arial"/>
                <w:i/>
                <w:color w:val="auto"/>
                <w:sz w:val="22"/>
                <w:szCs w:val="22"/>
                <w:u w:val="none"/>
                <w:lang w:eastAsia="en-US"/>
              </w:rPr>
              <w:t>Online catalogues</w:t>
            </w:r>
            <w:r>
              <w:rPr>
                <w:rStyle w:val="Hyperlink"/>
                <w:rFonts w:cs="Arial"/>
                <w:color w:val="auto"/>
                <w:sz w:val="22"/>
                <w:szCs w:val="22"/>
                <w:u w:val="none"/>
                <w:lang w:eastAsia="en-US"/>
              </w:rPr>
              <w:t xml:space="preserve"> (Teresita) – updated links are working</w:t>
            </w:r>
          </w:p>
          <w:p w:rsidR="00A8276A" w:rsidRPr="00A8276A" w:rsidRDefault="00A8276A" w:rsidP="00A8276A">
            <w:pPr>
              <w:rPr>
                <w:rStyle w:val="Hyperlink"/>
                <w:rFonts w:cs="Arial"/>
                <w:i/>
                <w:color w:val="auto"/>
                <w:sz w:val="22"/>
                <w:szCs w:val="22"/>
                <w:u w:val="none"/>
                <w:lang w:eastAsia="en-US"/>
              </w:rPr>
            </w:pPr>
          </w:p>
          <w:p w:rsidR="00A00208" w:rsidRDefault="00A00208" w:rsidP="00A00208">
            <w:pPr>
              <w:rPr>
                <w:rStyle w:val="Hyperlink"/>
                <w:rFonts w:cs="Arial"/>
                <w:color w:val="auto"/>
                <w:sz w:val="22"/>
                <w:szCs w:val="22"/>
                <w:u w:val="none"/>
                <w:lang w:eastAsia="en-US"/>
              </w:rPr>
            </w:pPr>
          </w:p>
          <w:p w:rsidR="004D5D7D" w:rsidRDefault="004D5D7D" w:rsidP="00F701EB">
            <w:pPr>
              <w:pStyle w:val="Heading3"/>
              <w:rPr>
                <w:rFonts w:ascii="Arial" w:hAnsi="Arial" w:cs="Arial"/>
                <w:color w:val="FF0000"/>
              </w:rPr>
            </w:pPr>
          </w:p>
          <w:p w:rsidR="00F701EB" w:rsidRPr="00A972D3" w:rsidRDefault="00A972D3" w:rsidP="00F701EB">
            <w:pPr>
              <w:pStyle w:val="Heading3"/>
              <w:rPr>
                <w:rFonts w:ascii="Arial" w:hAnsi="Arial" w:cs="Arial"/>
              </w:rPr>
            </w:pPr>
            <w:r w:rsidRPr="00A972D3">
              <w:rPr>
                <w:rFonts w:ascii="Arial" w:hAnsi="Arial" w:cs="Arial"/>
              </w:rPr>
              <w:t>libraries australia</w:t>
            </w:r>
          </w:p>
          <w:p w:rsidR="00F701EB" w:rsidRPr="00A972D3" w:rsidRDefault="00F701EB" w:rsidP="00F701EB"/>
          <w:p w:rsidR="00F701EB" w:rsidRPr="00A972D3" w:rsidRDefault="00A972D3" w:rsidP="004A30C9">
            <w:pPr>
              <w:numPr>
                <w:ilvl w:val="0"/>
                <w:numId w:val="15"/>
              </w:numPr>
              <w:rPr>
                <w:sz w:val="22"/>
                <w:szCs w:val="22"/>
              </w:rPr>
            </w:pPr>
            <w:r w:rsidRPr="00A972D3">
              <w:rPr>
                <w:sz w:val="22"/>
                <w:szCs w:val="22"/>
              </w:rPr>
              <w:t>1268 current members</w:t>
            </w:r>
          </w:p>
          <w:p w:rsidR="00F701EB" w:rsidRDefault="00F701EB" w:rsidP="004A30C9">
            <w:pPr>
              <w:numPr>
                <w:ilvl w:val="0"/>
                <w:numId w:val="6"/>
              </w:numPr>
              <w:rPr>
                <w:sz w:val="22"/>
                <w:szCs w:val="22"/>
              </w:rPr>
            </w:pPr>
            <w:r w:rsidRPr="00A972D3">
              <w:rPr>
                <w:sz w:val="22"/>
                <w:szCs w:val="22"/>
              </w:rPr>
              <w:t>Over 5</w:t>
            </w:r>
            <w:r w:rsidR="00A972D3" w:rsidRPr="00A972D3">
              <w:rPr>
                <w:sz w:val="22"/>
                <w:szCs w:val="22"/>
              </w:rPr>
              <w:t>2</w:t>
            </w:r>
            <w:r w:rsidRPr="00A972D3">
              <w:rPr>
                <w:sz w:val="22"/>
                <w:szCs w:val="22"/>
              </w:rPr>
              <w:t xml:space="preserve"> million holdings</w:t>
            </w:r>
          </w:p>
          <w:p w:rsidR="000E633D" w:rsidRPr="000E633D" w:rsidRDefault="000E633D" w:rsidP="004A30C9">
            <w:pPr>
              <w:numPr>
                <w:ilvl w:val="0"/>
                <w:numId w:val="6"/>
              </w:numPr>
              <w:rPr>
                <w:sz w:val="22"/>
                <w:szCs w:val="22"/>
              </w:rPr>
            </w:pPr>
            <w:r w:rsidRPr="000E633D">
              <w:rPr>
                <w:sz w:val="22"/>
                <w:szCs w:val="22"/>
              </w:rPr>
              <w:t>Over 15.4 million searches during 2012/2013 (</w:t>
            </w:r>
            <w:r>
              <w:rPr>
                <w:sz w:val="22"/>
                <w:szCs w:val="22"/>
              </w:rPr>
              <w:t>down 12% from previous year (</w:t>
            </w:r>
            <w:r w:rsidRPr="000E633D">
              <w:rPr>
                <w:sz w:val="22"/>
                <w:szCs w:val="22"/>
              </w:rPr>
              <w:t>17.5 million</w:t>
            </w:r>
            <w:r>
              <w:rPr>
                <w:sz w:val="22"/>
                <w:szCs w:val="22"/>
              </w:rPr>
              <w:t>)</w:t>
            </w:r>
          </w:p>
          <w:p w:rsidR="00F701EB" w:rsidRDefault="00F701EB" w:rsidP="004A30C9">
            <w:pPr>
              <w:numPr>
                <w:ilvl w:val="0"/>
                <w:numId w:val="6"/>
              </w:numPr>
              <w:rPr>
                <w:sz w:val="22"/>
                <w:szCs w:val="22"/>
              </w:rPr>
            </w:pPr>
            <w:r w:rsidRPr="00A972D3">
              <w:rPr>
                <w:sz w:val="22"/>
                <w:szCs w:val="22"/>
              </w:rPr>
              <w:t xml:space="preserve">Over </w:t>
            </w:r>
            <w:r w:rsidR="00A972D3" w:rsidRPr="00A972D3">
              <w:rPr>
                <w:sz w:val="22"/>
                <w:szCs w:val="22"/>
              </w:rPr>
              <w:t>700 libraries using LADD (236 in NSW)</w:t>
            </w:r>
          </w:p>
          <w:p w:rsidR="00A972D3" w:rsidRPr="00A972D3" w:rsidRDefault="00A972D3" w:rsidP="004A30C9">
            <w:pPr>
              <w:numPr>
                <w:ilvl w:val="0"/>
                <w:numId w:val="6"/>
              </w:numPr>
              <w:rPr>
                <w:sz w:val="22"/>
                <w:szCs w:val="22"/>
              </w:rPr>
            </w:pPr>
            <w:r>
              <w:rPr>
                <w:sz w:val="22"/>
                <w:szCs w:val="22"/>
              </w:rPr>
              <w:t>103 libraries are ISO compliant i.e. VDX &amp; LADD</w:t>
            </w:r>
            <w:r w:rsidR="000E633D">
              <w:rPr>
                <w:sz w:val="22"/>
                <w:szCs w:val="22"/>
              </w:rPr>
              <w:t xml:space="preserve"> can communicate</w:t>
            </w:r>
          </w:p>
          <w:p w:rsidR="00A972D3" w:rsidRDefault="00A972D3" w:rsidP="004A30C9">
            <w:pPr>
              <w:numPr>
                <w:ilvl w:val="0"/>
                <w:numId w:val="6"/>
              </w:numPr>
              <w:rPr>
                <w:sz w:val="22"/>
                <w:szCs w:val="22"/>
              </w:rPr>
            </w:pPr>
            <w:r w:rsidRPr="00A972D3">
              <w:rPr>
                <w:sz w:val="22"/>
                <w:szCs w:val="22"/>
              </w:rPr>
              <w:t xml:space="preserve">230,000 document delivery </w:t>
            </w:r>
            <w:r w:rsidR="000E633D">
              <w:rPr>
                <w:sz w:val="22"/>
                <w:szCs w:val="22"/>
              </w:rPr>
              <w:t xml:space="preserve">item requests during 2013/2014 </w:t>
            </w:r>
            <w:r w:rsidRPr="00A972D3">
              <w:rPr>
                <w:sz w:val="22"/>
                <w:szCs w:val="22"/>
              </w:rPr>
              <w:t xml:space="preserve">– </w:t>
            </w:r>
            <w:r w:rsidRPr="000E633D">
              <w:rPr>
                <w:sz w:val="22"/>
                <w:szCs w:val="22"/>
              </w:rPr>
              <w:t>down 7%</w:t>
            </w:r>
            <w:r w:rsidR="000E633D">
              <w:rPr>
                <w:sz w:val="22"/>
                <w:szCs w:val="22"/>
              </w:rPr>
              <w:t xml:space="preserve"> from previous year (249,810</w:t>
            </w:r>
            <w:r w:rsidRPr="000E633D">
              <w:rPr>
                <w:sz w:val="22"/>
                <w:szCs w:val="22"/>
              </w:rPr>
              <w:t>)</w:t>
            </w:r>
          </w:p>
          <w:p w:rsidR="00A972D3" w:rsidRDefault="00A972D3" w:rsidP="004A30C9">
            <w:pPr>
              <w:numPr>
                <w:ilvl w:val="0"/>
                <w:numId w:val="6"/>
              </w:numPr>
              <w:rPr>
                <w:sz w:val="22"/>
                <w:szCs w:val="22"/>
              </w:rPr>
            </w:pPr>
            <w:r>
              <w:rPr>
                <w:sz w:val="22"/>
                <w:szCs w:val="22"/>
              </w:rPr>
              <w:t>LA search has been redeveloped</w:t>
            </w:r>
          </w:p>
          <w:p w:rsidR="0072363B" w:rsidRDefault="0072363B" w:rsidP="0072363B">
            <w:pPr>
              <w:rPr>
                <w:sz w:val="22"/>
                <w:szCs w:val="22"/>
              </w:rPr>
            </w:pPr>
          </w:p>
          <w:p w:rsidR="0072363B" w:rsidRDefault="0072363B" w:rsidP="0072363B">
            <w:pPr>
              <w:rPr>
                <w:sz w:val="22"/>
                <w:szCs w:val="22"/>
              </w:rPr>
            </w:pPr>
            <w:r>
              <w:rPr>
                <w:sz w:val="22"/>
                <w:szCs w:val="22"/>
              </w:rPr>
              <w:t xml:space="preserve">See Libraries Australia infographic at </w:t>
            </w:r>
          </w:p>
          <w:p w:rsidR="0072363B" w:rsidRDefault="0072363B" w:rsidP="0072363B">
            <w:pPr>
              <w:rPr>
                <w:sz w:val="22"/>
                <w:szCs w:val="22"/>
              </w:rPr>
            </w:pPr>
          </w:p>
          <w:p w:rsidR="0072363B" w:rsidRDefault="001C431B" w:rsidP="0072363B">
            <w:pPr>
              <w:rPr>
                <w:sz w:val="22"/>
                <w:szCs w:val="22"/>
              </w:rPr>
            </w:pPr>
            <w:hyperlink r:id="rId15" w:history="1">
              <w:r w:rsidR="0072363B" w:rsidRPr="00612BB4">
                <w:rPr>
                  <w:rStyle w:val="Hyperlink"/>
                  <w:rFonts w:cs="Arial"/>
                  <w:sz w:val="22"/>
                  <w:szCs w:val="22"/>
                </w:rPr>
                <w:t>http://www.nla.gov.au/librariesaustralia/files/2014/07/LA-Infograph-Final_070714.pdf</w:t>
              </w:r>
            </w:hyperlink>
          </w:p>
          <w:p w:rsidR="0072363B" w:rsidRDefault="0072363B" w:rsidP="0072363B">
            <w:pPr>
              <w:rPr>
                <w:sz w:val="22"/>
                <w:szCs w:val="22"/>
              </w:rPr>
            </w:pPr>
          </w:p>
          <w:p w:rsidR="0072363B" w:rsidRDefault="0072363B" w:rsidP="0072363B">
            <w:pPr>
              <w:rPr>
                <w:sz w:val="22"/>
                <w:szCs w:val="22"/>
              </w:rPr>
            </w:pPr>
          </w:p>
          <w:p w:rsidR="008550C2" w:rsidRPr="008550C2" w:rsidRDefault="008550C2" w:rsidP="00F701EB">
            <w:pPr>
              <w:rPr>
                <w:b/>
                <w:sz w:val="22"/>
                <w:szCs w:val="22"/>
              </w:rPr>
            </w:pPr>
            <w:r>
              <w:rPr>
                <w:b/>
                <w:sz w:val="22"/>
                <w:szCs w:val="22"/>
              </w:rPr>
              <w:lastRenderedPageBreak/>
              <w:t xml:space="preserve">Redeveloped </w:t>
            </w:r>
            <w:r w:rsidRPr="008550C2">
              <w:rPr>
                <w:b/>
                <w:sz w:val="22"/>
                <w:szCs w:val="22"/>
              </w:rPr>
              <w:t>Libraries Australia search</w:t>
            </w:r>
          </w:p>
          <w:p w:rsidR="008550C2" w:rsidRDefault="008550C2" w:rsidP="00F701EB">
            <w:pPr>
              <w:rPr>
                <w:color w:val="FF0000"/>
                <w:sz w:val="22"/>
                <w:szCs w:val="22"/>
              </w:rPr>
            </w:pPr>
          </w:p>
          <w:p w:rsidR="008550C2" w:rsidRDefault="008550C2" w:rsidP="00F701EB">
            <w:pPr>
              <w:rPr>
                <w:color w:val="FF0000"/>
                <w:sz w:val="22"/>
                <w:szCs w:val="22"/>
              </w:rPr>
            </w:pPr>
          </w:p>
          <w:p w:rsidR="00F701EB" w:rsidRPr="008550C2" w:rsidRDefault="008550C2" w:rsidP="004A30C9">
            <w:pPr>
              <w:numPr>
                <w:ilvl w:val="0"/>
                <w:numId w:val="7"/>
              </w:numPr>
              <w:rPr>
                <w:sz w:val="22"/>
                <w:szCs w:val="22"/>
                <w:lang w:eastAsia="en-US"/>
              </w:rPr>
            </w:pPr>
            <w:r>
              <w:rPr>
                <w:sz w:val="22"/>
                <w:szCs w:val="22"/>
                <w:lang w:eastAsia="en-US"/>
              </w:rPr>
              <w:t>b</w:t>
            </w:r>
            <w:r w:rsidRPr="008550C2">
              <w:rPr>
                <w:sz w:val="22"/>
                <w:szCs w:val="22"/>
                <w:lang w:eastAsia="en-US"/>
              </w:rPr>
              <w:t xml:space="preserve">ranches / trees </w:t>
            </w:r>
            <w:r>
              <w:rPr>
                <w:sz w:val="22"/>
                <w:szCs w:val="22"/>
                <w:lang w:eastAsia="en-US"/>
              </w:rPr>
              <w:t xml:space="preserve">are </w:t>
            </w:r>
            <w:r w:rsidRPr="008550C2">
              <w:rPr>
                <w:sz w:val="22"/>
                <w:szCs w:val="22"/>
                <w:lang w:eastAsia="en-US"/>
              </w:rPr>
              <w:t>more usable e.g. Interviews</w:t>
            </w:r>
          </w:p>
          <w:p w:rsidR="00F701EB" w:rsidRDefault="008550C2" w:rsidP="004A30C9">
            <w:pPr>
              <w:numPr>
                <w:ilvl w:val="0"/>
                <w:numId w:val="7"/>
              </w:numPr>
              <w:rPr>
                <w:sz w:val="22"/>
                <w:szCs w:val="22"/>
                <w:lang w:eastAsia="en-US"/>
              </w:rPr>
            </w:pPr>
            <w:r>
              <w:rPr>
                <w:sz w:val="22"/>
                <w:szCs w:val="22"/>
                <w:lang w:eastAsia="en-US"/>
              </w:rPr>
              <w:t>t</w:t>
            </w:r>
            <w:r w:rsidRPr="008550C2">
              <w:rPr>
                <w:sz w:val="22"/>
                <w:szCs w:val="22"/>
                <w:lang w:eastAsia="en-US"/>
              </w:rPr>
              <w:t xml:space="preserve">abs along top – Simple </w:t>
            </w:r>
            <w:r>
              <w:rPr>
                <w:sz w:val="22"/>
                <w:szCs w:val="22"/>
                <w:lang w:eastAsia="en-US"/>
              </w:rPr>
              <w:t>or</w:t>
            </w:r>
            <w:r w:rsidRPr="008550C2">
              <w:rPr>
                <w:sz w:val="22"/>
                <w:szCs w:val="22"/>
                <w:lang w:eastAsia="en-US"/>
              </w:rPr>
              <w:t xml:space="preserve"> advanced</w:t>
            </w:r>
          </w:p>
          <w:p w:rsidR="008550C2" w:rsidRPr="008550C2" w:rsidRDefault="008550C2" w:rsidP="004A30C9">
            <w:pPr>
              <w:numPr>
                <w:ilvl w:val="0"/>
                <w:numId w:val="7"/>
              </w:numPr>
              <w:rPr>
                <w:sz w:val="22"/>
                <w:szCs w:val="22"/>
                <w:lang w:eastAsia="en-US"/>
              </w:rPr>
            </w:pPr>
            <w:r>
              <w:rPr>
                <w:sz w:val="22"/>
                <w:szCs w:val="22"/>
                <w:lang w:eastAsia="en-US"/>
              </w:rPr>
              <w:t>headings are clearer in advanced search</w:t>
            </w:r>
          </w:p>
          <w:p w:rsidR="008550C2" w:rsidRPr="008550C2" w:rsidRDefault="008550C2" w:rsidP="004A30C9">
            <w:pPr>
              <w:numPr>
                <w:ilvl w:val="0"/>
                <w:numId w:val="7"/>
              </w:numPr>
              <w:rPr>
                <w:sz w:val="22"/>
                <w:szCs w:val="22"/>
                <w:lang w:eastAsia="en-US"/>
              </w:rPr>
            </w:pPr>
            <w:r>
              <w:rPr>
                <w:sz w:val="22"/>
                <w:szCs w:val="22"/>
                <w:lang w:eastAsia="en-US"/>
              </w:rPr>
              <w:t>m</w:t>
            </w:r>
            <w:r w:rsidRPr="008550C2">
              <w:rPr>
                <w:sz w:val="22"/>
                <w:szCs w:val="22"/>
                <w:lang w:eastAsia="en-US"/>
              </w:rPr>
              <w:t>ore databases can be searched e.g. Library of Congress, OCLC World Cat</w:t>
            </w:r>
          </w:p>
          <w:p w:rsidR="00F701EB" w:rsidRPr="008550C2" w:rsidRDefault="008550C2" w:rsidP="004A30C9">
            <w:pPr>
              <w:numPr>
                <w:ilvl w:val="0"/>
                <w:numId w:val="7"/>
              </w:numPr>
              <w:rPr>
                <w:sz w:val="22"/>
                <w:szCs w:val="22"/>
                <w:lang w:eastAsia="en-US"/>
              </w:rPr>
            </w:pPr>
            <w:r w:rsidRPr="008550C2">
              <w:rPr>
                <w:sz w:val="22"/>
                <w:szCs w:val="22"/>
                <w:lang w:eastAsia="en-US"/>
              </w:rPr>
              <w:t>mouse-hovering function</w:t>
            </w:r>
          </w:p>
          <w:p w:rsidR="00F701EB" w:rsidRPr="008550C2" w:rsidRDefault="008550C2" w:rsidP="004A30C9">
            <w:pPr>
              <w:numPr>
                <w:ilvl w:val="0"/>
                <w:numId w:val="7"/>
              </w:numPr>
              <w:rPr>
                <w:sz w:val="22"/>
                <w:szCs w:val="22"/>
                <w:lang w:eastAsia="en-US"/>
              </w:rPr>
            </w:pPr>
            <w:r w:rsidRPr="008550C2">
              <w:rPr>
                <w:sz w:val="22"/>
                <w:szCs w:val="22"/>
                <w:lang w:eastAsia="en-US"/>
              </w:rPr>
              <w:t>can select 1-4 items and compare records</w:t>
            </w:r>
            <w:r>
              <w:rPr>
                <w:sz w:val="22"/>
                <w:szCs w:val="22"/>
                <w:lang w:eastAsia="en-US"/>
              </w:rPr>
              <w:t xml:space="preserve"> (blue = the same; white = different)</w:t>
            </w:r>
          </w:p>
          <w:p w:rsidR="00F701EB" w:rsidRDefault="008550C2" w:rsidP="004A30C9">
            <w:pPr>
              <w:numPr>
                <w:ilvl w:val="0"/>
                <w:numId w:val="7"/>
              </w:numPr>
              <w:rPr>
                <w:sz w:val="22"/>
                <w:szCs w:val="22"/>
                <w:lang w:eastAsia="en-US"/>
              </w:rPr>
            </w:pPr>
            <w:r w:rsidRPr="008550C2">
              <w:rPr>
                <w:sz w:val="22"/>
                <w:szCs w:val="22"/>
                <w:lang w:eastAsia="en-US"/>
              </w:rPr>
              <w:t>favourite libraries</w:t>
            </w:r>
            <w:r>
              <w:rPr>
                <w:sz w:val="22"/>
                <w:szCs w:val="22"/>
                <w:lang w:eastAsia="en-US"/>
              </w:rPr>
              <w:t xml:space="preserve"> are highlighted</w:t>
            </w:r>
          </w:p>
          <w:p w:rsidR="008550C2" w:rsidRDefault="008550C2" w:rsidP="004A30C9">
            <w:pPr>
              <w:numPr>
                <w:ilvl w:val="0"/>
                <w:numId w:val="7"/>
              </w:numPr>
              <w:rPr>
                <w:sz w:val="22"/>
                <w:szCs w:val="22"/>
                <w:lang w:eastAsia="en-US"/>
              </w:rPr>
            </w:pPr>
            <w:r>
              <w:rPr>
                <w:sz w:val="22"/>
                <w:szCs w:val="22"/>
                <w:lang w:eastAsia="en-US"/>
              </w:rPr>
              <w:t xml:space="preserve">records indicate broken links </w:t>
            </w:r>
          </w:p>
          <w:p w:rsidR="008550C2" w:rsidRDefault="008550C2" w:rsidP="004A30C9">
            <w:pPr>
              <w:numPr>
                <w:ilvl w:val="0"/>
                <w:numId w:val="7"/>
              </w:numPr>
              <w:rPr>
                <w:sz w:val="22"/>
                <w:szCs w:val="22"/>
                <w:lang w:eastAsia="en-US"/>
              </w:rPr>
            </w:pPr>
            <w:r>
              <w:rPr>
                <w:sz w:val="22"/>
                <w:szCs w:val="22"/>
                <w:lang w:eastAsia="en-US"/>
              </w:rPr>
              <w:t xml:space="preserve">truncation </w:t>
            </w:r>
            <w:r w:rsidR="000A16A5">
              <w:rPr>
                <w:sz w:val="22"/>
                <w:szCs w:val="22"/>
                <w:lang w:eastAsia="en-US"/>
              </w:rPr>
              <w:t xml:space="preserve">= </w:t>
            </w:r>
            <w:r w:rsidRPr="008550C2">
              <w:rPr>
                <w:sz w:val="22"/>
                <w:szCs w:val="22"/>
                <w:lang w:eastAsia="en-US"/>
              </w:rPr>
              <w:t>*</w:t>
            </w:r>
          </w:p>
          <w:p w:rsidR="008550C2" w:rsidRDefault="008550C2" w:rsidP="004A30C9">
            <w:pPr>
              <w:numPr>
                <w:ilvl w:val="0"/>
                <w:numId w:val="7"/>
              </w:numPr>
              <w:rPr>
                <w:sz w:val="22"/>
                <w:szCs w:val="22"/>
                <w:lang w:eastAsia="en-US"/>
              </w:rPr>
            </w:pPr>
            <w:proofErr w:type="gramStart"/>
            <w:r>
              <w:rPr>
                <w:sz w:val="22"/>
                <w:szCs w:val="22"/>
                <w:lang w:eastAsia="en-US"/>
              </w:rPr>
              <w:t>wildcard</w:t>
            </w:r>
            <w:proofErr w:type="gramEnd"/>
            <w:r>
              <w:rPr>
                <w:sz w:val="22"/>
                <w:szCs w:val="22"/>
                <w:lang w:eastAsia="en-US"/>
              </w:rPr>
              <w:t xml:space="preserve"> </w:t>
            </w:r>
            <w:r w:rsidR="000A16A5">
              <w:rPr>
                <w:sz w:val="22"/>
                <w:szCs w:val="22"/>
                <w:lang w:eastAsia="en-US"/>
              </w:rPr>
              <w:t xml:space="preserve">= </w:t>
            </w:r>
            <w:r w:rsidRPr="008550C2">
              <w:rPr>
                <w:sz w:val="22"/>
                <w:szCs w:val="22"/>
                <w:lang w:eastAsia="en-US"/>
              </w:rPr>
              <w:t>?</w:t>
            </w:r>
          </w:p>
          <w:p w:rsidR="007D0580" w:rsidRDefault="007D0580" w:rsidP="007D0580">
            <w:pPr>
              <w:ind w:left="360"/>
              <w:rPr>
                <w:sz w:val="22"/>
                <w:szCs w:val="22"/>
                <w:lang w:eastAsia="en-US"/>
              </w:rPr>
            </w:pPr>
          </w:p>
          <w:p w:rsidR="00760F16" w:rsidRDefault="008A27D3" w:rsidP="007D0580">
            <w:pPr>
              <w:ind w:left="360"/>
              <w:rPr>
                <w:sz w:val="22"/>
                <w:szCs w:val="22"/>
                <w:lang w:eastAsia="en-US"/>
              </w:rPr>
            </w:pPr>
            <w:r>
              <w:rPr>
                <w:sz w:val="22"/>
                <w:szCs w:val="22"/>
                <w:lang w:eastAsia="en-US"/>
              </w:rPr>
              <w:t xml:space="preserve">eNewsletter - </w:t>
            </w:r>
            <w:hyperlink r:id="rId16" w:history="1">
              <w:r w:rsidR="00760F16" w:rsidRPr="00F82C24">
                <w:rPr>
                  <w:rStyle w:val="Hyperlink"/>
                  <w:rFonts w:cs="Arial"/>
                  <w:sz w:val="22"/>
                  <w:szCs w:val="22"/>
                  <w:lang w:eastAsia="en-US"/>
                </w:rPr>
                <w:t>http://www.nla.gov.au/librariesaustralia/files/2011/05/Libraries-Australia_eNewsletter_July-2014.pdf</w:t>
              </w:r>
            </w:hyperlink>
          </w:p>
          <w:p w:rsidR="007D0580" w:rsidRDefault="007D0580" w:rsidP="007D0580">
            <w:pPr>
              <w:ind w:left="360"/>
              <w:rPr>
                <w:sz w:val="22"/>
                <w:szCs w:val="22"/>
                <w:lang w:eastAsia="en-US"/>
              </w:rPr>
            </w:pPr>
          </w:p>
          <w:p w:rsidR="00760F16" w:rsidRDefault="008A27D3" w:rsidP="007D0580">
            <w:pPr>
              <w:ind w:left="360"/>
              <w:rPr>
                <w:sz w:val="22"/>
                <w:szCs w:val="22"/>
                <w:lang w:eastAsia="en-US"/>
              </w:rPr>
            </w:pPr>
            <w:r>
              <w:rPr>
                <w:sz w:val="22"/>
                <w:szCs w:val="22"/>
                <w:lang w:eastAsia="en-US"/>
              </w:rPr>
              <w:t xml:space="preserve">Summary list - </w:t>
            </w:r>
            <w:hyperlink r:id="rId17" w:history="1">
              <w:r w:rsidRPr="00F82C24">
                <w:rPr>
                  <w:rStyle w:val="Hyperlink"/>
                  <w:rFonts w:cs="Arial"/>
                  <w:sz w:val="22"/>
                  <w:szCs w:val="22"/>
                  <w:lang w:eastAsia="en-US"/>
                </w:rPr>
                <w:t>http://www.nla.gov.au/librariesaustralia/files/2011/04/What-is-different-in-the-new-Search-Service_Summary1.pdf</w:t>
              </w:r>
            </w:hyperlink>
          </w:p>
          <w:p w:rsidR="007D0580" w:rsidRDefault="007D0580" w:rsidP="007D0580">
            <w:pPr>
              <w:ind w:left="360"/>
              <w:rPr>
                <w:sz w:val="22"/>
                <w:szCs w:val="22"/>
                <w:lang w:eastAsia="en-US"/>
              </w:rPr>
            </w:pPr>
          </w:p>
          <w:p w:rsidR="008A27D3" w:rsidRDefault="008A27D3" w:rsidP="007D0580">
            <w:pPr>
              <w:ind w:left="360"/>
              <w:rPr>
                <w:sz w:val="22"/>
                <w:szCs w:val="22"/>
                <w:lang w:eastAsia="en-US"/>
              </w:rPr>
            </w:pPr>
            <w:r>
              <w:rPr>
                <w:sz w:val="22"/>
                <w:szCs w:val="22"/>
                <w:lang w:eastAsia="en-US"/>
              </w:rPr>
              <w:t xml:space="preserve">Full list - </w:t>
            </w:r>
            <w:hyperlink r:id="rId18" w:history="1">
              <w:r w:rsidRPr="00F82C24">
                <w:rPr>
                  <w:rStyle w:val="Hyperlink"/>
                  <w:rFonts w:cs="Arial"/>
                  <w:sz w:val="22"/>
                  <w:szCs w:val="22"/>
                  <w:lang w:eastAsia="en-US"/>
                </w:rPr>
                <w:t>http://www.nla.gov.au/librariesaustralia/files/2011/04/What-is-different-in-the-new-Search-Service_Full-List.pdf</w:t>
              </w:r>
            </w:hyperlink>
          </w:p>
          <w:p w:rsidR="008A27D3" w:rsidRPr="00AB7921" w:rsidRDefault="008A27D3" w:rsidP="008A27D3">
            <w:pPr>
              <w:ind w:left="360"/>
              <w:rPr>
                <w:sz w:val="22"/>
                <w:szCs w:val="22"/>
                <w:lang w:eastAsia="en-US"/>
              </w:rPr>
            </w:pPr>
          </w:p>
          <w:p w:rsidR="00F701EB" w:rsidRPr="007C437D" w:rsidRDefault="00F701EB" w:rsidP="00F701EB">
            <w:pPr>
              <w:rPr>
                <w:color w:val="FF0000"/>
                <w:sz w:val="22"/>
                <w:szCs w:val="22"/>
                <w:lang w:eastAsia="en-US"/>
              </w:rPr>
            </w:pPr>
          </w:p>
          <w:p w:rsidR="00455385" w:rsidRDefault="00455385" w:rsidP="00F701EB">
            <w:pPr>
              <w:rPr>
                <w:b/>
                <w:sz w:val="22"/>
                <w:szCs w:val="22"/>
              </w:rPr>
            </w:pPr>
          </w:p>
          <w:p w:rsidR="00F701EB" w:rsidRPr="00455385" w:rsidRDefault="00455385" w:rsidP="00F701EB">
            <w:pPr>
              <w:rPr>
                <w:b/>
                <w:sz w:val="22"/>
                <w:szCs w:val="22"/>
              </w:rPr>
            </w:pPr>
            <w:r w:rsidRPr="00455385">
              <w:rPr>
                <w:b/>
                <w:sz w:val="22"/>
                <w:szCs w:val="22"/>
              </w:rPr>
              <w:t>LIBRARIES AUSTRALIA FORUM</w:t>
            </w:r>
          </w:p>
          <w:p w:rsidR="00F701EB" w:rsidRPr="007C437D" w:rsidRDefault="00F701EB" w:rsidP="00F701EB">
            <w:pPr>
              <w:rPr>
                <w:color w:val="FF0000"/>
                <w:sz w:val="22"/>
                <w:szCs w:val="22"/>
              </w:rPr>
            </w:pPr>
          </w:p>
          <w:p w:rsidR="00F701EB" w:rsidRDefault="00455385" w:rsidP="00F701EB">
            <w:pPr>
              <w:rPr>
                <w:sz w:val="22"/>
                <w:szCs w:val="22"/>
                <w:lang w:eastAsia="en-US"/>
              </w:rPr>
            </w:pPr>
            <w:r w:rsidRPr="00455385">
              <w:rPr>
                <w:sz w:val="22"/>
                <w:szCs w:val="22"/>
                <w:lang w:eastAsia="en-US"/>
              </w:rPr>
              <w:t>Libraries Australia Forum – Canberra 31 October 2014</w:t>
            </w:r>
          </w:p>
          <w:p w:rsidR="00455385" w:rsidRDefault="00455385" w:rsidP="00F701EB">
            <w:pPr>
              <w:rPr>
                <w:sz w:val="22"/>
                <w:szCs w:val="22"/>
                <w:lang w:eastAsia="en-US"/>
              </w:rPr>
            </w:pPr>
          </w:p>
          <w:p w:rsidR="00455385" w:rsidRDefault="00455385" w:rsidP="004A30C9">
            <w:pPr>
              <w:numPr>
                <w:ilvl w:val="0"/>
                <w:numId w:val="16"/>
              </w:numPr>
              <w:rPr>
                <w:sz w:val="22"/>
                <w:szCs w:val="22"/>
                <w:lang w:eastAsia="en-US"/>
              </w:rPr>
            </w:pPr>
            <w:r>
              <w:rPr>
                <w:sz w:val="22"/>
                <w:szCs w:val="22"/>
                <w:lang w:eastAsia="en-US"/>
              </w:rPr>
              <w:t>More information on website</w:t>
            </w:r>
            <w:r w:rsidR="000A16A5">
              <w:rPr>
                <w:sz w:val="22"/>
                <w:szCs w:val="22"/>
                <w:lang w:eastAsia="en-US"/>
              </w:rPr>
              <w:t xml:space="preserve"> </w:t>
            </w:r>
            <w:r w:rsidR="000A16A5" w:rsidRPr="000A16A5">
              <w:rPr>
                <w:sz w:val="22"/>
                <w:szCs w:val="22"/>
                <w:lang w:eastAsia="en-US"/>
              </w:rPr>
              <w:t>http://www.nla.gov.au/librariesaustralia/news-events/forum/2014-forum/</w:t>
            </w:r>
          </w:p>
          <w:p w:rsidR="000A16A5" w:rsidRPr="000A16A5" w:rsidRDefault="000A16A5" w:rsidP="004A30C9">
            <w:pPr>
              <w:numPr>
                <w:ilvl w:val="0"/>
                <w:numId w:val="16"/>
              </w:numPr>
              <w:rPr>
                <w:sz w:val="22"/>
                <w:szCs w:val="22"/>
                <w:lang w:eastAsia="en-US"/>
              </w:rPr>
            </w:pPr>
            <w:r w:rsidRPr="000A16A5">
              <w:rPr>
                <w:sz w:val="22"/>
                <w:szCs w:val="22"/>
                <w:lang w:val="en-US"/>
              </w:rPr>
              <w:t xml:space="preserve">This year’s theme is </w:t>
            </w:r>
            <w:r w:rsidRPr="000A16A5">
              <w:rPr>
                <w:b/>
                <w:bCs/>
                <w:i/>
                <w:iCs/>
                <w:sz w:val="22"/>
                <w:szCs w:val="22"/>
                <w:lang w:val="en-US"/>
              </w:rPr>
              <w:t>Seeding the cloud: library collaboration in the digital age</w:t>
            </w:r>
          </w:p>
          <w:p w:rsidR="000A16A5" w:rsidRPr="000A16A5" w:rsidRDefault="000A16A5" w:rsidP="004A30C9">
            <w:pPr>
              <w:numPr>
                <w:ilvl w:val="0"/>
                <w:numId w:val="16"/>
              </w:numPr>
              <w:rPr>
                <w:sz w:val="22"/>
                <w:szCs w:val="22"/>
                <w:lang w:eastAsia="en-US"/>
              </w:rPr>
            </w:pPr>
            <w:r w:rsidRPr="000A16A5">
              <w:rPr>
                <w:sz w:val="22"/>
                <w:szCs w:val="22"/>
                <w:lang w:eastAsia="en-US"/>
              </w:rPr>
              <w:t>At time of writing still in planning</w:t>
            </w:r>
          </w:p>
          <w:p w:rsidR="00455385" w:rsidRDefault="00455385" w:rsidP="00F701EB">
            <w:pPr>
              <w:rPr>
                <w:color w:val="FF0000"/>
                <w:sz w:val="22"/>
                <w:szCs w:val="22"/>
                <w:lang w:eastAsia="en-US"/>
              </w:rPr>
            </w:pPr>
          </w:p>
          <w:p w:rsidR="00455385" w:rsidRDefault="00455385" w:rsidP="00F701EB">
            <w:pPr>
              <w:rPr>
                <w:color w:val="FF0000"/>
                <w:sz w:val="22"/>
                <w:szCs w:val="22"/>
                <w:lang w:eastAsia="en-US"/>
              </w:rPr>
            </w:pPr>
          </w:p>
          <w:p w:rsidR="0089300B" w:rsidRDefault="0089300B" w:rsidP="00A00208">
            <w:pPr>
              <w:ind w:left="720"/>
              <w:rPr>
                <w:color w:val="FF0000"/>
                <w:lang w:eastAsia="en-US"/>
              </w:rPr>
            </w:pPr>
          </w:p>
          <w:p w:rsidR="00A00208" w:rsidRPr="0089300B" w:rsidRDefault="00A00208" w:rsidP="0089300B">
            <w:pPr>
              <w:ind w:firstLine="720"/>
              <w:rPr>
                <w:lang w:eastAsia="en-US"/>
              </w:rPr>
            </w:pPr>
          </w:p>
        </w:tc>
        <w:tc>
          <w:tcPr>
            <w:tcW w:w="2136" w:type="dxa"/>
            <w:shd w:val="pct5" w:color="000000" w:fill="FFFFFF"/>
          </w:tcPr>
          <w:p w:rsidR="00B21E26" w:rsidRPr="007C437D" w:rsidRDefault="00B21E26" w:rsidP="0030270B">
            <w:pPr>
              <w:spacing w:before="120"/>
              <w:jc w:val="center"/>
              <w:rPr>
                <w:color w:val="FF0000"/>
              </w:rPr>
            </w:pPr>
          </w:p>
          <w:p w:rsidR="00B21E26" w:rsidRPr="007C437D" w:rsidRDefault="00B21E26" w:rsidP="0030270B">
            <w:pPr>
              <w:spacing w:before="120"/>
              <w:jc w:val="center"/>
              <w:rPr>
                <w:color w:val="FF0000"/>
              </w:rPr>
            </w:pPr>
          </w:p>
          <w:p w:rsidR="00B21E26" w:rsidRPr="007C437D" w:rsidRDefault="00B21E26" w:rsidP="005F7B92">
            <w:pPr>
              <w:rPr>
                <w:color w:val="FF0000"/>
              </w:rPr>
            </w:pPr>
          </w:p>
          <w:p w:rsidR="00B21E26" w:rsidRPr="007C437D" w:rsidRDefault="00B21E26" w:rsidP="005F7B92">
            <w:pPr>
              <w:rPr>
                <w:color w:val="FF0000"/>
              </w:rPr>
            </w:pPr>
          </w:p>
          <w:p w:rsidR="00B21E26" w:rsidRPr="007C437D" w:rsidRDefault="00B21E26" w:rsidP="005F7B92">
            <w:pPr>
              <w:rPr>
                <w:color w:val="FF0000"/>
              </w:rPr>
            </w:pPr>
          </w:p>
          <w:p w:rsidR="003159FD" w:rsidRPr="007C437D" w:rsidRDefault="003159FD" w:rsidP="005F7B92">
            <w:pPr>
              <w:rPr>
                <w:color w:val="FF0000"/>
              </w:rPr>
            </w:pPr>
          </w:p>
          <w:p w:rsidR="003159FD" w:rsidRPr="007C437D" w:rsidRDefault="003159FD" w:rsidP="005F7B92">
            <w:pPr>
              <w:rPr>
                <w:color w:val="FF0000"/>
              </w:rPr>
            </w:pPr>
          </w:p>
          <w:p w:rsidR="003159FD" w:rsidRPr="007C437D" w:rsidRDefault="003159FD" w:rsidP="005F7B92">
            <w:pPr>
              <w:rPr>
                <w:color w:val="FF0000"/>
              </w:rPr>
            </w:pPr>
          </w:p>
          <w:p w:rsidR="003159FD" w:rsidRPr="007C437D" w:rsidRDefault="003159FD" w:rsidP="005F7B92">
            <w:pPr>
              <w:rPr>
                <w:color w:val="FF0000"/>
              </w:rPr>
            </w:pPr>
          </w:p>
          <w:p w:rsidR="003159FD" w:rsidRPr="007C437D" w:rsidRDefault="003159FD" w:rsidP="005F7B92">
            <w:pPr>
              <w:rPr>
                <w:color w:val="FF0000"/>
              </w:rPr>
            </w:pPr>
          </w:p>
          <w:p w:rsidR="003159FD" w:rsidRPr="007C437D" w:rsidRDefault="003159FD" w:rsidP="005F7B92">
            <w:pPr>
              <w:rPr>
                <w:color w:val="FF0000"/>
              </w:rPr>
            </w:pPr>
          </w:p>
          <w:p w:rsidR="003159FD" w:rsidRPr="007C437D" w:rsidRDefault="003159FD" w:rsidP="005F7B92">
            <w:pPr>
              <w:rPr>
                <w:color w:val="FF0000"/>
              </w:rPr>
            </w:pPr>
          </w:p>
          <w:p w:rsidR="003159FD" w:rsidRPr="007C437D" w:rsidRDefault="003159FD" w:rsidP="005F7B92">
            <w:pPr>
              <w:rPr>
                <w:color w:val="FF0000"/>
              </w:rPr>
            </w:pPr>
          </w:p>
          <w:p w:rsidR="003159FD" w:rsidRPr="007C437D" w:rsidRDefault="003159FD" w:rsidP="005F7B92">
            <w:pPr>
              <w:rPr>
                <w:color w:val="FF0000"/>
              </w:rPr>
            </w:pPr>
          </w:p>
          <w:p w:rsidR="003159FD" w:rsidRPr="007C437D" w:rsidRDefault="003159FD" w:rsidP="005F7B92">
            <w:pPr>
              <w:rPr>
                <w:color w:val="FF0000"/>
              </w:rPr>
            </w:pPr>
          </w:p>
          <w:p w:rsidR="003159FD" w:rsidRPr="007C437D" w:rsidRDefault="003159FD" w:rsidP="005F7B92">
            <w:pPr>
              <w:rPr>
                <w:color w:val="FF0000"/>
              </w:rPr>
            </w:pPr>
          </w:p>
          <w:p w:rsidR="003159FD" w:rsidRPr="007C437D" w:rsidRDefault="003159FD" w:rsidP="005F7B92">
            <w:pPr>
              <w:rPr>
                <w:color w:val="FF0000"/>
              </w:rPr>
            </w:pPr>
          </w:p>
          <w:p w:rsidR="003159FD" w:rsidRPr="007C437D" w:rsidRDefault="003159FD" w:rsidP="005F7B92">
            <w:pPr>
              <w:rPr>
                <w:color w:val="FF0000"/>
              </w:rPr>
            </w:pPr>
          </w:p>
          <w:p w:rsidR="003159FD" w:rsidRPr="007C437D" w:rsidRDefault="003159FD" w:rsidP="005F7B92">
            <w:pPr>
              <w:rPr>
                <w:color w:val="FF0000"/>
              </w:rPr>
            </w:pPr>
          </w:p>
          <w:p w:rsidR="003159FD" w:rsidRPr="007C437D" w:rsidRDefault="003159FD" w:rsidP="005F7B92">
            <w:pPr>
              <w:rPr>
                <w:color w:val="FF0000"/>
              </w:rPr>
            </w:pPr>
          </w:p>
          <w:p w:rsidR="003159FD" w:rsidRPr="007C437D" w:rsidRDefault="003159FD" w:rsidP="005F7B92">
            <w:pPr>
              <w:rPr>
                <w:color w:val="FF0000"/>
              </w:rPr>
            </w:pPr>
          </w:p>
          <w:p w:rsidR="003159FD" w:rsidRPr="007C437D" w:rsidRDefault="003159FD" w:rsidP="005F7B92">
            <w:pPr>
              <w:rPr>
                <w:color w:val="FF0000"/>
              </w:rPr>
            </w:pPr>
          </w:p>
          <w:p w:rsidR="003159FD" w:rsidRPr="007C437D" w:rsidRDefault="003159FD" w:rsidP="005F7B92">
            <w:pPr>
              <w:rPr>
                <w:color w:val="FF0000"/>
              </w:rPr>
            </w:pPr>
          </w:p>
          <w:p w:rsidR="003159FD" w:rsidRPr="007C437D" w:rsidRDefault="003159FD" w:rsidP="00B91970">
            <w:pPr>
              <w:rPr>
                <w:color w:val="FF0000"/>
              </w:rPr>
            </w:pPr>
          </w:p>
        </w:tc>
        <w:tc>
          <w:tcPr>
            <w:tcW w:w="21735" w:type="dxa"/>
            <w:shd w:val="pct5" w:color="000000" w:fill="FFFFFF"/>
          </w:tcPr>
          <w:p w:rsidR="00B21E26" w:rsidRPr="007C437D" w:rsidRDefault="00B21E26" w:rsidP="005A7DE5">
            <w:pPr>
              <w:spacing w:before="120"/>
              <w:jc w:val="center"/>
              <w:rPr>
                <w:color w:val="FF0000"/>
              </w:rPr>
            </w:pPr>
          </w:p>
        </w:tc>
      </w:tr>
      <w:tr w:rsidR="00B21E26" w:rsidRPr="007C437D" w:rsidTr="00935424">
        <w:trPr>
          <w:trHeight w:val="6414"/>
        </w:trPr>
        <w:tc>
          <w:tcPr>
            <w:tcW w:w="4536" w:type="dxa"/>
          </w:tcPr>
          <w:p w:rsidR="003159FD" w:rsidRPr="007C437D" w:rsidRDefault="003159FD" w:rsidP="004A30C9">
            <w:pPr>
              <w:spacing w:before="120" w:after="120"/>
              <w:rPr>
                <w:b/>
                <w:bCs/>
                <w:color w:val="FF0000"/>
              </w:rPr>
            </w:pPr>
          </w:p>
          <w:p w:rsidR="00B21E26" w:rsidRPr="007C437D" w:rsidRDefault="00B21E26" w:rsidP="00900E57">
            <w:pPr>
              <w:spacing w:before="120" w:after="120"/>
              <w:jc w:val="right"/>
              <w:rPr>
                <w:b/>
                <w:bCs/>
                <w:color w:val="FF0000"/>
              </w:rPr>
            </w:pPr>
          </w:p>
          <w:p w:rsidR="00B21E26" w:rsidRPr="007C437D" w:rsidRDefault="00B21E26" w:rsidP="00900E57">
            <w:pPr>
              <w:spacing w:before="120" w:after="120"/>
              <w:jc w:val="right"/>
              <w:rPr>
                <w:b/>
                <w:bCs/>
                <w:color w:val="FF0000"/>
              </w:rPr>
            </w:pPr>
          </w:p>
        </w:tc>
        <w:tc>
          <w:tcPr>
            <w:tcW w:w="6511" w:type="dxa"/>
          </w:tcPr>
          <w:p w:rsidR="004A30C9" w:rsidRDefault="004A30C9" w:rsidP="004A30C9">
            <w:pPr>
              <w:rPr>
                <w:sz w:val="22"/>
                <w:szCs w:val="22"/>
                <w:lang w:eastAsia="en-US"/>
              </w:rPr>
            </w:pPr>
          </w:p>
          <w:p w:rsidR="004A30C9" w:rsidRDefault="004A30C9" w:rsidP="004A30C9">
            <w:pPr>
              <w:rPr>
                <w:sz w:val="22"/>
                <w:szCs w:val="22"/>
                <w:lang w:eastAsia="en-US"/>
              </w:rPr>
            </w:pPr>
          </w:p>
          <w:p w:rsidR="004A30C9" w:rsidRPr="00E86156" w:rsidRDefault="004A30C9" w:rsidP="004A30C9">
            <w:pPr>
              <w:rPr>
                <w:b/>
                <w:sz w:val="22"/>
                <w:szCs w:val="22"/>
                <w:lang w:eastAsia="en-US"/>
              </w:rPr>
            </w:pPr>
            <w:r w:rsidRPr="00E86156">
              <w:rPr>
                <w:b/>
                <w:sz w:val="22"/>
                <w:szCs w:val="22"/>
                <w:lang w:eastAsia="en-US"/>
              </w:rPr>
              <w:t>OTHER BUSINESS</w:t>
            </w:r>
          </w:p>
          <w:p w:rsidR="004A30C9" w:rsidRPr="007C437D" w:rsidRDefault="004A30C9" w:rsidP="004A30C9">
            <w:pPr>
              <w:rPr>
                <w:color w:val="FF0000"/>
                <w:lang w:eastAsia="en-US"/>
              </w:rPr>
            </w:pPr>
          </w:p>
          <w:p w:rsidR="004A30C9" w:rsidRPr="00E86156" w:rsidRDefault="004A30C9" w:rsidP="004A30C9">
            <w:pPr>
              <w:rPr>
                <w:b/>
                <w:sz w:val="22"/>
                <w:szCs w:val="22"/>
                <w:lang w:eastAsia="en-US"/>
              </w:rPr>
            </w:pPr>
            <w:r w:rsidRPr="00E86156">
              <w:rPr>
                <w:b/>
                <w:sz w:val="22"/>
                <w:szCs w:val="22"/>
                <w:lang w:eastAsia="en-US"/>
              </w:rPr>
              <w:t xml:space="preserve">Open-access collection of </w:t>
            </w:r>
            <w:r w:rsidR="0089300B">
              <w:rPr>
                <w:b/>
                <w:sz w:val="22"/>
                <w:szCs w:val="22"/>
                <w:lang w:eastAsia="en-US"/>
              </w:rPr>
              <w:t>i</w:t>
            </w:r>
            <w:r w:rsidRPr="00E86156">
              <w:rPr>
                <w:b/>
                <w:sz w:val="22"/>
                <w:szCs w:val="22"/>
                <w:lang w:eastAsia="en-US"/>
              </w:rPr>
              <w:t xml:space="preserve">nter-library </w:t>
            </w:r>
            <w:r w:rsidR="0089300B">
              <w:rPr>
                <w:b/>
                <w:sz w:val="22"/>
                <w:szCs w:val="22"/>
                <w:lang w:eastAsia="en-US"/>
              </w:rPr>
              <w:t>l</w:t>
            </w:r>
            <w:r w:rsidRPr="00E86156">
              <w:rPr>
                <w:b/>
                <w:sz w:val="22"/>
                <w:szCs w:val="22"/>
                <w:lang w:eastAsia="en-US"/>
              </w:rPr>
              <w:t>oans - Ann (Maitland)</w:t>
            </w:r>
          </w:p>
          <w:p w:rsidR="004A30C9" w:rsidRPr="007C437D" w:rsidRDefault="004A30C9" w:rsidP="004A30C9">
            <w:pPr>
              <w:rPr>
                <w:b/>
                <w:color w:val="FF0000"/>
                <w:sz w:val="22"/>
                <w:szCs w:val="22"/>
                <w:lang w:eastAsia="en-US"/>
              </w:rPr>
            </w:pPr>
          </w:p>
          <w:p w:rsidR="004A30C9" w:rsidRDefault="004A30C9" w:rsidP="004A30C9">
            <w:pPr>
              <w:rPr>
                <w:sz w:val="22"/>
                <w:szCs w:val="22"/>
                <w:lang w:eastAsia="en-US"/>
              </w:rPr>
            </w:pPr>
            <w:r w:rsidRPr="00E86156">
              <w:rPr>
                <w:sz w:val="22"/>
                <w:szCs w:val="22"/>
                <w:lang w:eastAsia="en-US"/>
              </w:rPr>
              <w:t>Reservations / ILLS for customer collection</w:t>
            </w:r>
          </w:p>
          <w:p w:rsidR="004A30C9" w:rsidRDefault="004A30C9" w:rsidP="004A30C9">
            <w:pPr>
              <w:rPr>
                <w:sz w:val="22"/>
                <w:szCs w:val="22"/>
                <w:lang w:eastAsia="en-US"/>
              </w:rPr>
            </w:pPr>
          </w:p>
          <w:p w:rsidR="004A30C9" w:rsidRDefault="0089300B" w:rsidP="004A30C9">
            <w:pPr>
              <w:rPr>
                <w:sz w:val="22"/>
                <w:szCs w:val="22"/>
                <w:lang w:eastAsia="en-US"/>
              </w:rPr>
            </w:pPr>
            <w:r>
              <w:rPr>
                <w:sz w:val="22"/>
                <w:szCs w:val="22"/>
                <w:lang w:eastAsia="en-US"/>
              </w:rPr>
              <w:t>An executive decision has recently been made to place all reservations (including inter library loans) in the public area on open-access shelves. This will enable customers to locate and issue their own reserves without staff intervention.</w:t>
            </w:r>
          </w:p>
          <w:p w:rsidR="004641A2" w:rsidRDefault="004641A2" w:rsidP="004A30C9">
            <w:pPr>
              <w:rPr>
                <w:sz w:val="22"/>
                <w:szCs w:val="22"/>
                <w:lang w:eastAsia="en-US"/>
              </w:rPr>
            </w:pPr>
          </w:p>
          <w:p w:rsidR="004641A2" w:rsidRDefault="004641A2" w:rsidP="004A30C9">
            <w:pPr>
              <w:rPr>
                <w:sz w:val="22"/>
                <w:szCs w:val="22"/>
                <w:lang w:eastAsia="en-US"/>
              </w:rPr>
            </w:pPr>
            <w:r>
              <w:rPr>
                <w:sz w:val="22"/>
                <w:szCs w:val="22"/>
                <w:lang w:eastAsia="en-US"/>
              </w:rPr>
              <w:t xml:space="preserve">Ann wanted to hear about the experiences of other libraries that had implemented a similar policy. </w:t>
            </w:r>
          </w:p>
          <w:p w:rsidR="004641A2" w:rsidRDefault="004641A2" w:rsidP="004A30C9">
            <w:pPr>
              <w:rPr>
                <w:sz w:val="22"/>
                <w:szCs w:val="22"/>
                <w:lang w:eastAsia="en-US"/>
              </w:rPr>
            </w:pPr>
          </w:p>
          <w:p w:rsidR="004641A2" w:rsidRDefault="004641A2" w:rsidP="004A30C9">
            <w:pPr>
              <w:rPr>
                <w:sz w:val="22"/>
                <w:szCs w:val="22"/>
                <w:lang w:eastAsia="en-US"/>
              </w:rPr>
            </w:pPr>
            <w:r>
              <w:rPr>
                <w:sz w:val="22"/>
                <w:szCs w:val="22"/>
                <w:lang w:eastAsia="en-US"/>
              </w:rPr>
              <w:t>Only three libraries (of those attending the meeting) hold inter library loan reserves on open-access shelves:</w:t>
            </w:r>
          </w:p>
          <w:p w:rsidR="004641A2" w:rsidRDefault="004641A2" w:rsidP="004A30C9">
            <w:pPr>
              <w:rPr>
                <w:sz w:val="22"/>
                <w:szCs w:val="22"/>
                <w:lang w:eastAsia="en-US"/>
              </w:rPr>
            </w:pPr>
          </w:p>
          <w:p w:rsidR="004641A2" w:rsidRDefault="004641A2" w:rsidP="004641A2">
            <w:pPr>
              <w:numPr>
                <w:ilvl w:val="0"/>
                <w:numId w:val="17"/>
              </w:numPr>
              <w:rPr>
                <w:sz w:val="22"/>
                <w:szCs w:val="22"/>
                <w:lang w:eastAsia="en-US"/>
              </w:rPr>
            </w:pPr>
            <w:r>
              <w:rPr>
                <w:sz w:val="22"/>
                <w:szCs w:val="22"/>
                <w:lang w:eastAsia="en-US"/>
              </w:rPr>
              <w:t>Ashfield</w:t>
            </w:r>
          </w:p>
          <w:p w:rsidR="004641A2" w:rsidRDefault="004641A2" w:rsidP="004641A2">
            <w:pPr>
              <w:numPr>
                <w:ilvl w:val="0"/>
                <w:numId w:val="17"/>
              </w:numPr>
              <w:rPr>
                <w:sz w:val="22"/>
                <w:szCs w:val="22"/>
                <w:lang w:eastAsia="en-US"/>
              </w:rPr>
            </w:pPr>
            <w:r>
              <w:rPr>
                <w:sz w:val="22"/>
                <w:szCs w:val="22"/>
                <w:lang w:eastAsia="en-US"/>
              </w:rPr>
              <w:t xml:space="preserve">Randwick </w:t>
            </w:r>
          </w:p>
          <w:p w:rsidR="004641A2" w:rsidRDefault="004641A2" w:rsidP="004A30C9">
            <w:pPr>
              <w:numPr>
                <w:ilvl w:val="0"/>
                <w:numId w:val="17"/>
              </w:numPr>
              <w:rPr>
                <w:sz w:val="22"/>
                <w:szCs w:val="22"/>
                <w:lang w:eastAsia="en-US"/>
              </w:rPr>
            </w:pPr>
            <w:r w:rsidRPr="004641A2">
              <w:rPr>
                <w:sz w:val="22"/>
                <w:szCs w:val="22"/>
                <w:lang w:eastAsia="en-US"/>
              </w:rPr>
              <w:t>Ku-ring-gai (if customer has already paid)</w:t>
            </w:r>
          </w:p>
          <w:p w:rsidR="004641A2" w:rsidRDefault="004641A2" w:rsidP="004641A2">
            <w:pPr>
              <w:rPr>
                <w:sz w:val="22"/>
                <w:szCs w:val="22"/>
                <w:lang w:eastAsia="en-US"/>
              </w:rPr>
            </w:pPr>
          </w:p>
          <w:p w:rsidR="001D78B4" w:rsidRDefault="001D78B4" w:rsidP="004641A2">
            <w:pPr>
              <w:rPr>
                <w:sz w:val="22"/>
                <w:szCs w:val="22"/>
                <w:lang w:eastAsia="en-US"/>
              </w:rPr>
            </w:pPr>
            <w:r>
              <w:rPr>
                <w:sz w:val="22"/>
                <w:szCs w:val="22"/>
                <w:lang w:eastAsia="en-US"/>
              </w:rPr>
              <w:t>Most</w:t>
            </w:r>
            <w:r w:rsidR="004641A2">
              <w:rPr>
                <w:sz w:val="22"/>
                <w:szCs w:val="22"/>
                <w:lang w:eastAsia="en-US"/>
              </w:rPr>
              <w:t xml:space="preserve"> libraries </w:t>
            </w:r>
            <w:r>
              <w:rPr>
                <w:sz w:val="22"/>
                <w:szCs w:val="22"/>
                <w:lang w:eastAsia="en-US"/>
              </w:rPr>
              <w:t xml:space="preserve">(at least among </w:t>
            </w:r>
            <w:r w:rsidR="004641A2">
              <w:rPr>
                <w:sz w:val="22"/>
                <w:szCs w:val="22"/>
                <w:lang w:eastAsia="en-US"/>
              </w:rPr>
              <w:t xml:space="preserve">those attending </w:t>
            </w:r>
            <w:r>
              <w:rPr>
                <w:sz w:val="22"/>
                <w:szCs w:val="22"/>
                <w:lang w:eastAsia="en-US"/>
              </w:rPr>
              <w:t xml:space="preserve">the meeting) </w:t>
            </w:r>
            <w:r w:rsidR="004641A2">
              <w:rPr>
                <w:sz w:val="22"/>
                <w:szCs w:val="22"/>
                <w:lang w:eastAsia="en-US"/>
              </w:rPr>
              <w:t>had not gone down this path</w:t>
            </w:r>
            <w:r>
              <w:rPr>
                <w:sz w:val="22"/>
                <w:szCs w:val="22"/>
                <w:lang w:eastAsia="en-US"/>
              </w:rPr>
              <w:t>, for various reasons</w:t>
            </w:r>
            <w:r w:rsidR="004641A2">
              <w:rPr>
                <w:sz w:val="22"/>
                <w:szCs w:val="22"/>
                <w:lang w:eastAsia="en-US"/>
              </w:rPr>
              <w:t xml:space="preserve">. </w:t>
            </w:r>
            <w:r>
              <w:rPr>
                <w:sz w:val="22"/>
                <w:szCs w:val="22"/>
                <w:lang w:eastAsia="en-US"/>
              </w:rPr>
              <w:t xml:space="preserve">These included (but were not limited to) </w:t>
            </w:r>
          </w:p>
          <w:p w:rsidR="001D78B4" w:rsidRDefault="001D78B4" w:rsidP="004641A2">
            <w:pPr>
              <w:rPr>
                <w:sz w:val="22"/>
                <w:szCs w:val="22"/>
                <w:lang w:eastAsia="en-US"/>
              </w:rPr>
            </w:pPr>
          </w:p>
          <w:p w:rsidR="001D78B4" w:rsidRDefault="001D78B4" w:rsidP="001D78B4">
            <w:pPr>
              <w:numPr>
                <w:ilvl w:val="0"/>
                <w:numId w:val="18"/>
              </w:numPr>
              <w:rPr>
                <w:sz w:val="22"/>
                <w:szCs w:val="22"/>
                <w:lang w:eastAsia="en-US"/>
              </w:rPr>
            </w:pPr>
            <w:r>
              <w:rPr>
                <w:sz w:val="22"/>
                <w:szCs w:val="22"/>
                <w:lang w:eastAsia="en-US"/>
              </w:rPr>
              <w:t xml:space="preserve">a  requirement for the customer to pay before checkout </w:t>
            </w:r>
          </w:p>
          <w:p w:rsidR="001D78B4" w:rsidRDefault="001D78B4" w:rsidP="001D78B4">
            <w:pPr>
              <w:numPr>
                <w:ilvl w:val="0"/>
                <w:numId w:val="18"/>
              </w:numPr>
              <w:rPr>
                <w:sz w:val="22"/>
                <w:szCs w:val="22"/>
                <w:lang w:eastAsia="en-US"/>
              </w:rPr>
            </w:pPr>
            <w:r>
              <w:rPr>
                <w:sz w:val="22"/>
                <w:szCs w:val="22"/>
                <w:lang w:eastAsia="en-US"/>
              </w:rPr>
              <w:t xml:space="preserve">an inability of self-check kiosks to issue ILLs </w:t>
            </w:r>
          </w:p>
          <w:p w:rsidR="004641A2" w:rsidRPr="004641A2" w:rsidRDefault="001D78B4" w:rsidP="001D78B4">
            <w:pPr>
              <w:numPr>
                <w:ilvl w:val="0"/>
                <w:numId w:val="18"/>
              </w:numPr>
              <w:rPr>
                <w:sz w:val="22"/>
                <w:szCs w:val="22"/>
                <w:lang w:eastAsia="en-US"/>
              </w:rPr>
            </w:pPr>
            <w:proofErr w:type="gramStart"/>
            <w:r>
              <w:rPr>
                <w:sz w:val="22"/>
                <w:szCs w:val="22"/>
                <w:lang w:eastAsia="en-US"/>
              </w:rPr>
              <w:t>the</w:t>
            </w:r>
            <w:proofErr w:type="gramEnd"/>
            <w:r>
              <w:rPr>
                <w:sz w:val="22"/>
                <w:szCs w:val="22"/>
                <w:lang w:eastAsia="en-US"/>
              </w:rPr>
              <w:t xml:space="preserve"> security of the item.  </w:t>
            </w:r>
          </w:p>
          <w:p w:rsidR="004641A2" w:rsidRPr="00E86156" w:rsidRDefault="004641A2" w:rsidP="004A30C9">
            <w:pPr>
              <w:rPr>
                <w:sz w:val="22"/>
                <w:szCs w:val="22"/>
                <w:lang w:eastAsia="en-US"/>
              </w:rPr>
            </w:pPr>
          </w:p>
          <w:p w:rsidR="004A30C9" w:rsidRDefault="004A30C9" w:rsidP="004A30C9">
            <w:pPr>
              <w:rPr>
                <w:color w:val="FF0000"/>
                <w:lang w:eastAsia="en-US"/>
              </w:rPr>
            </w:pPr>
          </w:p>
          <w:p w:rsidR="00E1786C" w:rsidRPr="00E86156" w:rsidRDefault="00E1786C" w:rsidP="00E1786C">
            <w:pPr>
              <w:pStyle w:val="Heading3"/>
              <w:rPr>
                <w:rFonts w:ascii="Arial" w:hAnsi="Arial" w:cs="Arial"/>
              </w:rPr>
            </w:pPr>
            <w:r>
              <w:rPr>
                <w:color w:val="FF0000"/>
              </w:rPr>
              <w:t xml:space="preserve"> </w:t>
            </w:r>
            <w:r w:rsidRPr="00E86156">
              <w:rPr>
                <w:rFonts w:ascii="Arial" w:hAnsi="Arial" w:cs="Arial"/>
              </w:rPr>
              <w:t>2014 Projects</w:t>
            </w:r>
          </w:p>
          <w:p w:rsidR="00E1786C" w:rsidRPr="00E86156" w:rsidRDefault="00E1786C" w:rsidP="00E1786C">
            <w:pPr>
              <w:rPr>
                <w:lang w:eastAsia="en-US"/>
              </w:rPr>
            </w:pPr>
          </w:p>
          <w:p w:rsidR="00E1786C" w:rsidRPr="007C437D" w:rsidRDefault="00E1786C" w:rsidP="00E1786C">
            <w:pPr>
              <w:rPr>
                <w:color w:val="FF0000"/>
                <w:sz w:val="22"/>
                <w:szCs w:val="22"/>
                <w:lang w:eastAsia="en-US"/>
              </w:rPr>
            </w:pPr>
            <w:r w:rsidRPr="00E86156">
              <w:rPr>
                <w:sz w:val="22"/>
                <w:szCs w:val="22"/>
                <w:lang w:eastAsia="en-US"/>
              </w:rPr>
              <w:t>Christmas meeting</w:t>
            </w:r>
            <w:r w:rsidR="00BA3FBE">
              <w:rPr>
                <w:sz w:val="22"/>
                <w:szCs w:val="22"/>
                <w:lang w:eastAsia="en-US"/>
              </w:rPr>
              <w:t xml:space="preserve"> - 8</w:t>
            </w:r>
            <w:r w:rsidRPr="00E86156">
              <w:rPr>
                <w:sz w:val="22"/>
                <w:szCs w:val="22"/>
                <w:lang w:eastAsia="en-US"/>
              </w:rPr>
              <w:t xml:space="preserve"> December 2014</w:t>
            </w:r>
          </w:p>
          <w:p w:rsidR="00E1786C" w:rsidRPr="007C437D" w:rsidRDefault="00E1786C" w:rsidP="00E1786C">
            <w:pPr>
              <w:rPr>
                <w:color w:val="FF0000"/>
                <w:sz w:val="22"/>
                <w:szCs w:val="22"/>
                <w:lang w:eastAsia="en-US"/>
              </w:rPr>
            </w:pPr>
          </w:p>
          <w:p w:rsidR="00E1786C" w:rsidRDefault="00E1786C" w:rsidP="00E1786C">
            <w:pPr>
              <w:rPr>
                <w:sz w:val="22"/>
                <w:szCs w:val="22"/>
                <w:lang w:eastAsia="en-US"/>
              </w:rPr>
            </w:pPr>
            <w:r w:rsidRPr="00E86156">
              <w:rPr>
                <w:sz w:val="22"/>
                <w:szCs w:val="22"/>
                <w:lang w:eastAsia="en-US"/>
              </w:rPr>
              <w:t xml:space="preserve">Campbelltown Library is the venue for the Christmas meeting. </w:t>
            </w:r>
          </w:p>
          <w:p w:rsidR="00BA3FBE" w:rsidRDefault="00BA3FBE" w:rsidP="00E1786C">
            <w:pPr>
              <w:rPr>
                <w:sz w:val="22"/>
                <w:szCs w:val="22"/>
                <w:lang w:eastAsia="en-US"/>
              </w:rPr>
            </w:pPr>
          </w:p>
          <w:p w:rsidR="00E1786C" w:rsidRDefault="00E1786C" w:rsidP="00E1786C">
            <w:pPr>
              <w:rPr>
                <w:sz w:val="22"/>
                <w:szCs w:val="22"/>
                <w:lang w:eastAsia="en-US"/>
              </w:rPr>
            </w:pPr>
            <w:r w:rsidRPr="00E86156">
              <w:rPr>
                <w:sz w:val="22"/>
                <w:szCs w:val="22"/>
                <w:lang w:eastAsia="en-US"/>
              </w:rPr>
              <w:t>The lunch venue has yet to be suggested.</w:t>
            </w:r>
          </w:p>
          <w:p w:rsidR="00E1786C" w:rsidRPr="007C437D" w:rsidRDefault="00E1786C" w:rsidP="004A30C9">
            <w:pPr>
              <w:rPr>
                <w:color w:val="FF0000"/>
                <w:lang w:eastAsia="en-US"/>
              </w:rPr>
            </w:pPr>
          </w:p>
          <w:p w:rsidR="004A30C9" w:rsidRPr="00E86156" w:rsidRDefault="004A30C9" w:rsidP="004A30C9">
            <w:pPr>
              <w:pStyle w:val="Heading3"/>
              <w:rPr>
                <w:rFonts w:ascii="Arial" w:hAnsi="Arial" w:cs="Arial"/>
              </w:rPr>
            </w:pPr>
            <w:r w:rsidRPr="00E86156">
              <w:rPr>
                <w:rFonts w:ascii="Arial" w:hAnsi="Arial" w:cs="Arial"/>
              </w:rPr>
              <w:t>2014 meeting dates</w:t>
            </w:r>
          </w:p>
          <w:p w:rsidR="004A30C9" w:rsidRPr="00E86156" w:rsidRDefault="004A30C9" w:rsidP="004A30C9">
            <w:pPr>
              <w:ind w:left="720"/>
            </w:pPr>
          </w:p>
          <w:p w:rsidR="004A30C9" w:rsidRPr="00E86156" w:rsidRDefault="004A30C9" w:rsidP="004A30C9">
            <w:pPr>
              <w:numPr>
                <w:ilvl w:val="0"/>
                <w:numId w:val="2"/>
              </w:numPr>
              <w:rPr>
                <w:lang w:eastAsia="en-US"/>
              </w:rPr>
            </w:pPr>
            <w:r w:rsidRPr="00E86156">
              <w:rPr>
                <w:sz w:val="22"/>
                <w:szCs w:val="22"/>
              </w:rPr>
              <w:t>8 December 2014</w:t>
            </w:r>
            <w:r>
              <w:rPr>
                <w:sz w:val="22"/>
                <w:szCs w:val="22"/>
              </w:rPr>
              <w:t xml:space="preserve"> </w:t>
            </w:r>
          </w:p>
          <w:p w:rsidR="004A30C9" w:rsidRPr="007C437D" w:rsidRDefault="004A30C9" w:rsidP="004A30C9">
            <w:pPr>
              <w:rPr>
                <w:color w:val="FF0000"/>
                <w:lang w:eastAsia="en-US"/>
              </w:rPr>
            </w:pPr>
          </w:p>
        </w:tc>
        <w:tc>
          <w:tcPr>
            <w:tcW w:w="2136" w:type="dxa"/>
            <w:shd w:val="pct5" w:color="000000" w:fill="FFFFFF"/>
          </w:tcPr>
          <w:p w:rsidR="00DE0E27" w:rsidRPr="007C437D" w:rsidRDefault="00DE0E27" w:rsidP="003159FD">
            <w:pPr>
              <w:rPr>
                <w:color w:val="FF0000"/>
                <w:sz w:val="22"/>
                <w:szCs w:val="22"/>
                <w:lang w:eastAsia="en-US"/>
              </w:rPr>
            </w:pPr>
          </w:p>
          <w:p w:rsidR="00DE0E27" w:rsidRPr="007C437D" w:rsidRDefault="00DE0E27" w:rsidP="003159FD">
            <w:pPr>
              <w:rPr>
                <w:color w:val="FF0000"/>
                <w:sz w:val="22"/>
                <w:szCs w:val="22"/>
                <w:lang w:eastAsia="en-US"/>
              </w:rPr>
            </w:pPr>
          </w:p>
          <w:p w:rsidR="00B21E26" w:rsidRPr="007C437D" w:rsidRDefault="00B21E26" w:rsidP="00E1786C">
            <w:pPr>
              <w:jc w:val="center"/>
              <w:rPr>
                <w:color w:val="FF0000"/>
              </w:rPr>
            </w:pPr>
          </w:p>
        </w:tc>
        <w:tc>
          <w:tcPr>
            <w:tcW w:w="21735" w:type="dxa"/>
            <w:shd w:val="pct5" w:color="000000" w:fill="FFFFFF"/>
          </w:tcPr>
          <w:p w:rsidR="00B21E26" w:rsidRPr="007C437D" w:rsidRDefault="00B21E26" w:rsidP="005A7DE5">
            <w:pPr>
              <w:spacing w:before="120"/>
              <w:jc w:val="center"/>
              <w:rPr>
                <w:color w:val="FF0000"/>
              </w:rPr>
            </w:pPr>
          </w:p>
        </w:tc>
      </w:tr>
      <w:tr w:rsidR="00B21E26" w:rsidRPr="007C437D" w:rsidTr="0089300B">
        <w:trPr>
          <w:trHeight w:val="74"/>
        </w:trPr>
        <w:tc>
          <w:tcPr>
            <w:tcW w:w="4536" w:type="dxa"/>
          </w:tcPr>
          <w:p w:rsidR="003159FD" w:rsidRPr="007C437D" w:rsidRDefault="003159FD" w:rsidP="00DE0E27">
            <w:pPr>
              <w:spacing w:before="120" w:after="120"/>
              <w:jc w:val="right"/>
              <w:rPr>
                <w:b/>
                <w:bCs/>
                <w:color w:val="FF0000"/>
              </w:rPr>
            </w:pPr>
          </w:p>
        </w:tc>
        <w:tc>
          <w:tcPr>
            <w:tcW w:w="6511" w:type="dxa"/>
          </w:tcPr>
          <w:p w:rsidR="00B21E26" w:rsidRPr="007C437D" w:rsidRDefault="00B21E26" w:rsidP="000C797E">
            <w:pPr>
              <w:rPr>
                <w:color w:val="FF0000"/>
                <w:lang w:eastAsia="en-US"/>
              </w:rPr>
            </w:pPr>
          </w:p>
        </w:tc>
        <w:tc>
          <w:tcPr>
            <w:tcW w:w="2136" w:type="dxa"/>
            <w:shd w:val="pct5" w:color="000000" w:fill="FFFFFF"/>
          </w:tcPr>
          <w:p w:rsidR="0007350F" w:rsidRPr="007C437D" w:rsidRDefault="0007350F" w:rsidP="0030270B">
            <w:pPr>
              <w:spacing w:before="120"/>
              <w:rPr>
                <w:color w:val="FF0000"/>
              </w:rPr>
            </w:pPr>
          </w:p>
        </w:tc>
        <w:tc>
          <w:tcPr>
            <w:tcW w:w="21735" w:type="dxa"/>
            <w:shd w:val="pct5" w:color="000000" w:fill="FFFFFF"/>
          </w:tcPr>
          <w:p w:rsidR="00B21E26" w:rsidRPr="007C437D" w:rsidRDefault="00B21E26" w:rsidP="005A7DE5">
            <w:pPr>
              <w:spacing w:before="120"/>
              <w:jc w:val="center"/>
              <w:rPr>
                <w:color w:val="FF0000"/>
              </w:rPr>
            </w:pPr>
          </w:p>
        </w:tc>
      </w:tr>
    </w:tbl>
    <w:p w:rsidR="003159FD" w:rsidRPr="004A30C9" w:rsidRDefault="004A30C9" w:rsidP="003159FD">
      <w:pPr>
        <w:ind w:hanging="969"/>
        <w:jc w:val="both"/>
        <w:rPr>
          <w:b/>
          <w:bCs/>
        </w:rPr>
      </w:pPr>
      <w:r w:rsidRPr="004A30C9">
        <w:rPr>
          <w:b/>
          <w:bCs/>
        </w:rPr>
        <w:t>M</w:t>
      </w:r>
      <w:r w:rsidR="003159FD" w:rsidRPr="004A30C9">
        <w:rPr>
          <w:b/>
          <w:bCs/>
        </w:rPr>
        <w:t xml:space="preserve">INUTES: </w:t>
      </w:r>
      <w:r w:rsidR="003159FD" w:rsidRPr="004A30C9">
        <w:rPr>
          <w:sz w:val="22"/>
          <w:szCs w:val="22"/>
        </w:rPr>
        <w:t>Taken by Mark Ross (Ryde)</w:t>
      </w:r>
    </w:p>
    <w:p w:rsidR="003159FD" w:rsidRPr="007C437D" w:rsidRDefault="003159FD" w:rsidP="003159FD">
      <w:pPr>
        <w:ind w:hanging="969"/>
        <w:rPr>
          <w:color w:val="FF0000"/>
        </w:rPr>
      </w:pPr>
    </w:p>
    <w:p w:rsidR="003159FD" w:rsidRPr="004A30C9" w:rsidRDefault="003159FD" w:rsidP="003159FD">
      <w:pPr>
        <w:ind w:hanging="969"/>
        <w:rPr>
          <w:b/>
          <w:bCs/>
        </w:rPr>
      </w:pPr>
      <w:r w:rsidRPr="004A30C9">
        <w:rPr>
          <w:b/>
          <w:bCs/>
        </w:rPr>
        <w:t xml:space="preserve">NEXT MEETING: </w:t>
      </w:r>
    </w:p>
    <w:p w:rsidR="003159FD" w:rsidRPr="007C437D" w:rsidRDefault="003159FD" w:rsidP="003159FD">
      <w:pPr>
        <w:ind w:hanging="969"/>
        <w:rPr>
          <w:b/>
          <w:bCs/>
          <w:color w:val="FF0000"/>
        </w:rPr>
      </w:pPr>
    </w:p>
    <w:p w:rsidR="003159FD" w:rsidRPr="004A30C9" w:rsidRDefault="003159FD" w:rsidP="003159FD">
      <w:pPr>
        <w:ind w:hanging="969"/>
        <w:rPr>
          <w:b/>
          <w:bCs/>
        </w:rPr>
      </w:pPr>
      <w:r w:rsidRPr="004A30C9">
        <w:rPr>
          <w:b/>
          <w:bCs/>
        </w:rPr>
        <w:t xml:space="preserve">Location: </w:t>
      </w:r>
      <w:r w:rsidR="004A30C9">
        <w:rPr>
          <w:b/>
          <w:bCs/>
        </w:rPr>
        <w:tab/>
      </w:r>
      <w:r w:rsidR="004A30C9" w:rsidRPr="004A30C9">
        <w:rPr>
          <w:b/>
          <w:bCs/>
        </w:rPr>
        <w:t>Campbelltown Library</w:t>
      </w:r>
    </w:p>
    <w:p w:rsidR="003159FD" w:rsidRPr="004A30C9" w:rsidRDefault="003159FD" w:rsidP="003159FD">
      <w:pPr>
        <w:ind w:hanging="969"/>
        <w:rPr>
          <w:b/>
          <w:bCs/>
        </w:rPr>
      </w:pPr>
      <w:r w:rsidRPr="004A30C9">
        <w:rPr>
          <w:b/>
          <w:bCs/>
        </w:rPr>
        <w:t xml:space="preserve">Time: </w:t>
      </w:r>
      <w:r w:rsidRPr="004A30C9">
        <w:rPr>
          <w:b/>
          <w:bCs/>
        </w:rPr>
        <w:tab/>
      </w:r>
      <w:r w:rsidR="004A30C9">
        <w:rPr>
          <w:b/>
          <w:bCs/>
        </w:rPr>
        <w:tab/>
      </w:r>
      <w:r w:rsidRPr="004A30C9">
        <w:rPr>
          <w:b/>
          <w:bCs/>
        </w:rPr>
        <w:t>2pm</w:t>
      </w:r>
    </w:p>
    <w:p w:rsidR="006C06CD" w:rsidRPr="004A30C9" w:rsidRDefault="003159FD" w:rsidP="00E13D6E">
      <w:pPr>
        <w:ind w:hanging="969"/>
      </w:pPr>
      <w:r w:rsidRPr="004A30C9">
        <w:rPr>
          <w:b/>
          <w:bCs/>
        </w:rPr>
        <w:t xml:space="preserve">Date: </w:t>
      </w:r>
      <w:r w:rsidR="00BA3FBE">
        <w:rPr>
          <w:b/>
          <w:bCs/>
        </w:rPr>
        <w:tab/>
      </w:r>
      <w:r w:rsidR="00BA3FBE">
        <w:rPr>
          <w:b/>
          <w:bCs/>
        </w:rPr>
        <w:tab/>
      </w:r>
      <w:r w:rsidR="00A370A3">
        <w:rPr>
          <w:b/>
          <w:bCs/>
        </w:rPr>
        <w:t xml:space="preserve">Monday </w:t>
      </w:r>
      <w:r w:rsidR="00BA3FBE">
        <w:rPr>
          <w:b/>
          <w:bCs/>
        </w:rPr>
        <w:t>8</w:t>
      </w:r>
      <w:r w:rsidR="004A30C9">
        <w:rPr>
          <w:b/>
          <w:bCs/>
        </w:rPr>
        <w:t xml:space="preserve"> </w:t>
      </w:r>
      <w:r w:rsidR="004A30C9" w:rsidRPr="004A30C9">
        <w:rPr>
          <w:b/>
          <w:bCs/>
        </w:rPr>
        <w:t>December</w:t>
      </w:r>
      <w:r w:rsidR="006340F0" w:rsidRPr="004A30C9">
        <w:rPr>
          <w:b/>
          <w:bCs/>
        </w:rPr>
        <w:t xml:space="preserve"> 2014</w:t>
      </w:r>
    </w:p>
    <w:sectPr w:rsidR="006C06CD" w:rsidRPr="004A30C9" w:rsidSect="00640AB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AEA" w:rsidRDefault="00923AEA" w:rsidP="00A86D96">
      <w:r>
        <w:separator/>
      </w:r>
    </w:p>
  </w:endnote>
  <w:endnote w:type="continuationSeparator" w:id="0">
    <w:p w:rsidR="00923AEA" w:rsidRDefault="00923AEA" w:rsidP="00A86D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tique Oliv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AEA" w:rsidRDefault="00923AEA" w:rsidP="00A86D96">
      <w:r>
        <w:separator/>
      </w:r>
    </w:p>
  </w:footnote>
  <w:footnote w:type="continuationSeparator" w:id="0">
    <w:p w:rsidR="00923AEA" w:rsidRDefault="00923AEA" w:rsidP="00A86D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2931"/>
    <w:multiLevelType w:val="hybridMultilevel"/>
    <w:tmpl w:val="89C24C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2D25042"/>
    <w:multiLevelType w:val="hybridMultilevel"/>
    <w:tmpl w:val="65C81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D4357F"/>
    <w:multiLevelType w:val="hybridMultilevel"/>
    <w:tmpl w:val="1A7C87D6"/>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
    <w:nsid w:val="1163480B"/>
    <w:multiLevelType w:val="hybridMultilevel"/>
    <w:tmpl w:val="4DF2A2D6"/>
    <w:lvl w:ilvl="0" w:tplc="1E9EDC5C">
      <w:numFmt w:val="bullet"/>
      <w:lvlText w:val="–"/>
      <w:lvlJc w:val="left"/>
      <w:pPr>
        <w:ind w:left="1080" w:hanging="360"/>
      </w:pPr>
      <w:rPr>
        <w:rFonts w:ascii="Arial" w:eastAsia="SimSu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D417689"/>
    <w:multiLevelType w:val="hybridMultilevel"/>
    <w:tmpl w:val="7C78A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F4B2D6F"/>
    <w:multiLevelType w:val="hybridMultilevel"/>
    <w:tmpl w:val="8A707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4075012"/>
    <w:multiLevelType w:val="hybridMultilevel"/>
    <w:tmpl w:val="F6781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72919DA"/>
    <w:multiLevelType w:val="hybridMultilevel"/>
    <w:tmpl w:val="D8E0C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1390A1D"/>
    <w:multiLevelType w:val="hybridMultilevel"/>
    <w:tmpl w:val="A9D854E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9">
    <w:nsid w:val="3E0C1905"/>
    <w:multiLevelType w:val="hybridMultilevel"/>
    <w:tmpl w:val="16DEC4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A8F0916"/>
    <w:multiLevelType w:val="hybridMultilevel"/>
    <w:tmpl w:val="807A2B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528C1D8E"/>
    <w:multiLevelType w:val="hybridMultilevel"/>
    <w:tmpl w:val="0E2AD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5002DF4"/>
    <w:multiLevelType w:val="hybridMultilevel"/>
    <w:tmpl w:val="6284B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D543694"/>
    <w:multiLevelType w:val="hybridMultilevel"/>
    <w:tmpl w:val="34065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AAF7C60"/>
    <w:multiLevelType w:val="hybridMultilevel"/>
    <w:tmpl w:val="A334A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E4D619E"/>
    <w:multiLevelType w:val="hybridMultilevel"/>
    <w:tmpl w:val="DAB29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F1E1047"/>
    <w:multiLevelType w:val="hybridMultilevel"/>
    <w:tmpl w:val="86DC1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5796CA4"/>
    <w:multiLevelType w:val="hybridMultilevel"/>
    <w:tmpl w:val="207A5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0"/>
  </w:num>
  <w:num w:numId="4">
    <w:abstractNumId w:val="2"/>
  </w:num>
  <w:num w:numId="5">
    <w:abstractNumId w:val="13"/>
  </w:num>
  <w:num w:numId="6">
    <w:abstractNumId w:val="12"/>
  </w:num>
  <w:num w:numId="7">
    <w:abstractNumId w:val="1"/>
  </w:num>
  <w:num w:numId="8">
    <w:abstractNumId w:val="7"/>
  </w:num>
  <w:num w:numId="9">
    <w:abstractNumId w:val="9"/>
  </w:num>
  <w:num w:numId="10">
    <w:abstractNumId w:val="3"/>
  </w:num>
  <w:num w:numId="11">
    <w:abstractNumId w:val="5"/>
  </w:num>
  <w:num w:numId="12">
    <w:abstractNumId w:val="10"/>
  </w:num>
  <w:num w:numId="13">
    <w:abstractNumId w:val="16"/>
  </w:num>
  <w:num w:numId="14">
    <w:abstractNumId w:val="15"/>
  </w:num>
  <w:num w:numId="15">
    <w:abstractNumId w:val="14"/>
  </w:num>
  <w:num w:numId="16">
    <w:abstractNumId w:val="4"/>
  </w:num>
  <w:num w:numId="17">
    <w:abstractNumId w:val="17"/>
  </w:num>
  <w:num w:numId="18">
    <w:abstractNumId w:val="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
  <w:rsids>
    <w:rsidRoot w:val="005A7DE5"/>
    <w:rsid w:val="0000026E"/>
    <w:rsid w:val="0000066A"/>
    <w:rsid w:val="0000195E"/>
    <w:rsid w:val="00003A28"/>
    <w:rsid w:val="000042AF"/>
    <w:rsid w:val="00007548"/>
    <w:rsid w:val="00011D06"/>
    <w:rsid w:val="000130F7"/>
    <w:rsid w:val="00013D84"/>
    <w:rsid w:val="000142CC"/>
    <w:rsid w:val="000144E0"/>
    <w:rsid w:val="00015E89"/>
    <w:rsid w:val="000165A1"/>
    <w:rsid w:val="00020749"/>
    <w:rsid w:val="0002311D"/>
    <w:rsid w:val="000237F5"/>
    <w:rsid w:val="0002642E"/>
    <w:rsid w:val="00030573"/>
    <w:rsid w:val="0003189D"/>
    <w:rsid w:val="0003771D"/>
    <w:rsid w:val="00041DDC"/>
    <w:rsid w:val="00042FF7"/>
    <w:rsid w:val="00044B3F"/>
    <w:rsid w:val="000464CF"/>
    <w:rsid w:val="00046E05"/>
    <w:rsid w:val="000503DE"/>
    <w:rsid w:val="00050898"/>
    <w:rsid w:val="0005143D"/>
    <w:rsid w:val="00052F5F"/>
    <w:rsid w:val="00053D88"/>
    <w:rsid w:val="000554F0"/>
    <w:rsid w:val="000609A4"/>
    <w:rsid w:val="00060AC8"/>
    <w:rsid w:val="000655AF"/>
    <w:rsid w:val="00067710"/>
    <w:rsid w:val="000713A6"/>
    <w:rsid w:val="0007175C"/>
    <w:rsid w:val="0007350F"/>
    <w:rsid w:val="000759BB"/>
    <w:rsid w:val="000767D7"/>
    <w:rsid w:val="000805CF"/>
    <w:rsid w:val="00081890"/>
    <w:rsid w:val="00081972"/>
    <w:rsid w:val="00083618"/>
    <w:rsid w:val="00083949"/>
    <w:rsid w:val="0008686D"/>
    <w:rsid w:val="0008705E"/>
    <w:rsid w:val="0008749D"/>
    <w:rsid w:val="00092A46"/>
    <w:rsid w:val="00095542"/>
    <w:rsid w:val="000956EB"/>
    <w:rsid w:val="000960C3"/>
    <w:rsid w:val="000A0223"/>
    <w:rsid w:val="000A16A5"/>
    <w:rsid w:val="000A3174"/>
    <w:rsid w:val="000A3228"/>
    <w:rsid w:val="000A3878"/>
    <w:rsid w:val="000A3EF9"/>
    <w:rsid w:val="000A3F11"/>
    <w:rsid w:val="000A5ECA"/>
    <w:rsid w:val="000A66AF"/>
    <w:rsid w:val="000A7851"/>
    <w:rsid w:val="000B2E1A"/>
    <w:rsid w:val="000B3514"/>
    <w:rsid w:val="000B3DC0"/>
    <w:rsid w:val="000C0104"/>
    <w:rsid w:val="000C0CD8"/>
    <w:rsid w:val="000C0EE5"/>
    <w:rsid w:val="000C19C2"/>
    <w:rsid w:val="000C1C1C"/>
    <w:rsid w:val="000C216B"/>
    <w:rsid w:val="000C2707"/>
    <w:rsid w:val="000C2817"/>
    <w:rsid w:val="000C4048"/>
    <w:rsid w:val="000C43A7"/>
    <w:rsid w:val="000C6081"/>
    <w:rsid w:val="000C615D"/>
    <w:rsid w:val="000C651D"/>
    <w:rsid w:val="000C797E"/>
    <w:rsid w:val="000D05C8"/>
    <w:rsid w:val="000D094C"/>
    <w:rsid w:val="000D72AE"/>
    <w:rsid w:val="000D7426"/>
    <w:rsid w:val="000E095F"/>
    <w:rsid w:val="000E10B0"/>
    <w:rsid w:val="000E2922"/>
    <w:rsid w:val="000E2A26"/>
    <w:rsid w:val="000E52CB"/>
    <w:rsid w:val="000E550D"/>
    <w:rsid w:val="000E6203"/>
    <w:rsid w:val="000E633D"/>
    <w:rsid w:val="000E6C51"/>
    <w:rsid w:val="000E7E8D"/>
    <w:rsid w:val="000F0549"/>
    <w:rsid w:val="000F06A8"/>
    <w:rsid w:val="000F0CB2"/>
    <w:rsid w:val="000F2087"/>
    <w:rsid w:val="000F5CB6"/>
    <w:rsid w:val="000F60CC"/>
    <w:rsid w:val="000F6369"/>
    <w:rsid w:val="000F7E18"/>
    <w:rsid w:val="00101491"/>
    <w:rsid w:val="00102A7F"/>
    <w:rsid w:val="0010328B"/>
    <w:rsid w:val="001058D7"/>
    <w:rsid w:val="001061CB"/>
    <w:rsid w:val="0010796D"/>
    <w:rsid w:val="001113A7"/>
    <w:rsid w:val="00113CC8"/>
    <w:rsid w:val="00113D11"/>
    <w:rsid w:val="00114E27"/>
    <w:rsid w:val="00115D8B"/>
    <w:rsid w:val="001170AC"/>
    <w:rsid w:val="00120E79"/>
    <w:rsid w:val="001225B5"/>
    <w:rsid w:val="00122F5E"/>
    <w:rsid w:val="00124067"/>
    <w:rsid w:val="00124AEB"/>
    <w:rsid w:val="00125AA0"/>
    <w:rsid w:val="00126DF6"/>
    <w:rsid w:val="001338C5"/>
    <w:rsid w:val="00133A33"/>
    <w:rsid w:val="00133F0F"/>
    <w:rsid w:val="0013403A"/>
    <w:rsid w:val="00134C79"/>
    <w:rsid w:val="00136F3F"/>
    <w:rsid w:val="001402AB"/>
    <w:rsid w:val="001415D6"/>
    <w:rsid w:val="00142725"/>
    <w:rsid w:val="00143500"/>
    <w:rsid w:val="00145144"/>
    <w:rsid w:val="00150207"/>
    <w:rsid w:val="00150666"/>
    <w:rsid w:val="0015253C"/>
    <w:rsid w:val="00163A24"/>
    <w:rsid w:val="00163AD4"/>
    <w:rsid w:val="00163E28"/>
    <w:rsid w:val="0016477F"/>
    <w:rsid w:val="00165069"/>
    <w:rsid w:val="001650E1"/>
    <w:rsid w:val="00165596"/>
    <w:rsid w:val="0016673F"/>
    <w:rsid w:val="00171193"/>
    <w:rsid w:val="00171FE1"/>
    <w:rsid w:val="001723E4"/>
    <w:rsid w:val="00177019"/>
    <w:rsid w:val="00177E21"/>
    <w:rsid w:val="00180471"/>
    <w:rsid w:val="00180BB3"/>
    <w:rsid w:val="00181BCC"/>
    <w:rsid w:val="00191076"/>
    <w:rsid w:val="00191993"/>
    <w:rsid w:val="00196D1D"/>
    <w:rsid w:val="00197702"/>
    <w:rsid w:val="001A0DC5"/>
    <w:rsid w:val="001A126A"/>
    <w:rsid w:val="001A1F1B"/>
    <w:rsid w:val="001A4AC4"/>
    <w:rsid w:val="001A58E1"/>
    <w:rsid w:val="001A5B54"/>
    <w:rsid w:val="001A6B77"/>
    <w:rsid w:val="001B5A13"/>
    <w:rsid w:val="001C050D"/>
    <w:rsid w:val="001C0BA3"/>
    <w:rsid w:val="001C330F"/>
    <w:rsid w:val="001C431B"/>
    <w:rsid w:val="001C4B4D"/>
    <w:rsid w:val="001C605B"/>
    <w:rsid w:val="001C75B4"/>
    <w:rsid w:val="001D1119"/>
    <w:rsid w:val="001D1A35"/>
    <w:rsid w:val="001D22A2"/>
    <w:rsid w:val="001D389C"/>
    <w:rsid w:val="001D50A3"/>
    <w:rsid w:val="001D78B4"/>
    <w:rsid w:val="001E1E8B"/>
    <w:rsid w:val="001E2F12"/>
    <w:rsid w:val="001E3BFC"/>
    <w:rsid w:val="001E5144"/>
    <w:rsid w:val="001E51B6"/>
    <w:rsid w:val="001E6133"/>
    <w:rsid w:val="001E650B"/>
    <w:rsid w:val="001E684B"/>
    <w:rsid w:val="001E6934"/>
    <w:rsid w:val="001F1833"/>
    <w:rsid w:val="001F39CF"/>
    <w:rsid w:val="001F4403"/>
    <w:rsid w:val="001F4A1F"/>
    <w:rsid w:val="001F4F18"/>
    <w:rsid w:val="001F5725"/>
    <w:rsid w:val="001F5BC1"/>
    <w:rsid w:val="001F7D4B"/>
    <w:rsid w:val="00200152"/>
    <w:rsid w:val="00201141"/>
    <w:rsid w:val="00202739"/>
    <w:rsid w:val="0020292F"/>
    <w:rsid w:val="00206382"/>
    <w:rsid w:val="002118CF"/>
    <w:rsid w:val="00211E83"/>
    <w:rsid w:val="002122DD"/>
    <w:rsid w:val="00212315"/>
    <w:rsid w:val="00213225"/>
    <w:rsid w:val="00213800"/>
    <w:rsid w:val="00213C3B"/>
    <w:rsid w:val="00215D3D"/>
    <w:rsid w:val="00216059"/>
    <w:rsid w:val="00216501"/>
    <w:rsid w:val="00216B27"/>
    <w:rsid w:val="00217A9C"/>
    <w:rsid w:val="002201E3"/>
    <w:rsid w:val="00220D1A"/>
    <w:rsid w:val="00221C69"/>
    <w:rsid w:val="00225B3D"/>
    <w:rsid w:val="00225C55"/>
    <w:rsid w:val="0022654C"/>
    <w:rsid w:val="00227B1C"/>
    <w:rsid w:val="00232AE9"/>
    <w:rsid w:val="002336CE"/>
    <w:rsid w:val="002350A8"/>
    <w:rsid w:val="00235C65"/>
    <w:rsid w:val="002442CC"/>
    <w:rsid w:val="00244738"/>
    <w:rsid w:val="00247CB5"/>
    <w:rsid w:val="002509B4"/>
    <w:rsid w:val="002511C2"/>
    <w:rsid w:val="00257D09"/>
    <w:rsid w:val="00260D5B"/>
    <w:rsid w:val="0026119C"/>
    <w:rsid w:val="002614A4"/>
    <w:rsid w:val="00261632"/>
    <w:rsid w:val="00262B41"/>
    <w:rsid w:val="00262E8F"/>
    <w:rsid w:val="00263C6E"/>
    <w:rsid w:val="00265795"/>
    <w:rsid w:val="00266F65"/>
    <w:rsid w:val="00267311"/>
    <w:rsid w:val="002702ED"/>
    <w:rsid w:val="00270A64"/>
    <w:rsid w:val="0027115A"/>
    <w:rsid w:val="0027354A"/>
    <w:rsid w:val="00274ED3"/>
    <w:rsid w:val="0027771A"/>
    <w:rsid w:val="0028016E"/>
    <w:rsid w:val="00280FB9"/>
    <w:rsid w:val="002847F9"/>
    <w:rsid w:val="0028489E"/>
    <w:rsid w:val="0028630C"/>
    <w:rsid w:val="002864AA"/>
    <w:rsid w:val="00290275"/>
    <w:rsid w:val="002920BA"/>
    <w:rsid w:val="002926AD"/>
    <w:rsid w:val="00292A1F"/>
    <w:rsid w:val="00292F53"/>
    <w:rsid w:val="00295401"/>
    <w:rsid w:val="002960C9"/>
    <w:rsid w:val="00297E55"/>
    <w:rsid w:val="002A1ECB"/>
    <w:rsid w:val="002A1F0A"/>
    <w:rsid w:val="002A3CB2"/>
    <w:rsid w:val="002B448B"/>
    <w:rsid w:val="002B459B"/>
    <w:rsid w:val="002B482D"/>
    <w:rsid w:val="002B4FBC"/>
    <w:rsid w:val="002B7902"/>
    <w:rsid w:val="002B7F96"/>
    <w:rsid w:val="002C23FA"/>
    <w:rsid w:val="002C3896"/>
    <w:rsid w:val="002C4BB8"/>
    <w:rsid w:val="002C6F1A"/>
    <w:rsid w:val="002C7717"/>
    <w:rsid w:val="002D1374"/>
    <w:rsid w:val="002D2717"/>
    <w:rsid w:val="002D3175"/>
    <w:rsid w:val="002E2BD8"/>
    <w:rsid w:val="002E514D"/>
    <w:rsid w:val="002E6DF2"/>
    <w:rsid w:val="002E78B2"/>
    <w:rsid w:val="002E7B56"/>
    <w:rsid w:val="002F0CF7"/>
    <w:rsid w:val="002F0E2F"/>
    <w:rsid w:val="002F1EE2"/>
    <w:rsid w:val="002F23A6"/>
    <w:rsid w:val="002F2ED1"/>
    <w:rsid w:val="002F32B1"/>
    <w:rsid w:val="002F434A"/>
    <w:rsid w:val="002F544F"/>
    <w:rsid w:val="002F598A"/>
    <w:rsid w:val="00300029"/>
    <w:rsid w:val="003004FD"/>
    <w:rsid w:val="003025BA"/>
    <w:rsid w:val="0030270B"/>
    <w:rsid w:val="00302822"/>
    <w:rsid w:val="00302BF0"/>
    <w:rsid w:val="00304BD8"/>
    <w:rsid w:val="003073A7"/>
    <w:rsid w:val="00310953"/>
    <w:rsid w:val="00310B00"/>
    <w:rsid w:val="003125B8"/>
    <w:rsid w:val="003127C2"/>
    <w:rsid w:val="003134AA"/>
    <w:rsid w:val="003139B5"/>
    <w:rsid w:val="00313EB0"/>
    <w:rsid w:val="00314A23"/>
    <w:rsid w:val="00314FED"/>
    <w:rsid w:val="003151CC"/>
    <w:rsid w:val="003159FD"/>
    <w:rsid w:val="0032023B"/>
    <w:rsid w:val="00321C26"/>
    <w:rsid w:val="00324CB9"/>
    <w:rsid w:val="0032518F"/>
    <w:rsid w:val="00333987"/>
    <w:rsid w:val="00334548"/>
    <w:rsid w:val="00334558"/>
    <w:rsid w:val="00335EAE"/>
    <w:rsid w:val="0034041D"/>
    <w:rsid w:val="00341C2C"/>
    <w:rsid w:val="00341D6D"/>
    <w:rsid w:val="00344D73"/>
    <w:rsid w:val="00344DA5"/>
    <w:rsid w:val="003504B8"/>
    <w:rsid w:val="00350B3A"/>
    <w:rsid w:val="00350E87"/>
    <w:rsid w:val="00355636"/>
    <w:rsid w:val="00356D42"/>
    <w:rsid w:val="00357912"/>
    <w:rsid w:val="00357A05"/>
    <w:rsid w:val="00360044"/>
    <w:rsid w:val="003611DD"/>
    <w:rsid w:val="003613B7"/>
    <w:rsid w:val="003623E0"/>
    <w:rsid w:val="00364E67"/>
    <w:rsid w:val="00365572"/>
    <w:rsid w:val="00366784"/>
    <w:rsid w:val="00366D29"/>
    <w:rsid w:val="00367AC9"/>
    <w:rsid w:val="003707C2"/>
    <w:rsid w:val="00373248"/>
    <w:rsid w:val="00383235"/>
    <w:rsid w:val="00383988"/>
    <w:rsid w:val="00387224"/>
    <w:rsid w:val="00390641"/>
    <w:rsid w:val="003909A8"/>
    <w:rsid w:val="003913B2"/>
    <w:rsid w:val="00391747"/>
    <w:rsid w:val="00392148"/>
    <w:rsid w:val="00392169"/>
    <w:rsid w:val="0039261E"/>
    <w:rsid w:val="0039509B"/>
    <w:rsid w:val="003953D4"/>
    <w:rsid w:val="003A06B1"/>
    <w:rsid w:val="003A3934"/>
    <w:rsid w:val="003A52D8"/>
    <w:rsid w:val="003A6084"/>
    <w:rsid w:val="003A688D"/>
    <w:rsid w:val="003A6CA4"/>
    <w:rsid w:val="003A72A0"/>
    <w:rsid w:val="003B2297"/>
    <w:rsid w:val="003B3018"/>
    <w:rsid w:val="003B42A3"/>
    <w:rsid w:val="003B4BEC"/>
    <w:rsid w:val="003B5378"/>
    <w:rsid w:val="003B707D"/>
    <w:rsid w:val="003B7FAC"/>
    <w:rsid w:val="003C11C5"/>
    <w:rsid w:val="003C11CA"/>
    <w:rsid w:val="003C18B7"/>
    <w:rsid w:val="003C300F"/>
    <w:rsid w:val="003C48D7"/>
    <w:rsid w:val="003C6BF3"/>
    <w:rsid w:val="003C7003"/>
    <w:rsid w:val="003D0C1D"/>
    <w:rsid w:val="003D0CD1"/>
    <w:rsid w:val="003D12F2"/>
    <w:rsid w:val="003D16CE"/>
    <w:rsid w:val="003D3B24"/>
    <w:rsid w:val="003D3E37"/>
    <w:rsid w:val="003D5A65"/>
    <w:rsid w:val="003D6778"/>
    <w:rsid w:val="003D6D9C"/>
    <w:rsid w:val="003D6DCC"/>
    <w:rsid w:val="003D6F2F"/>
    <w:rsid w:val="003D7887"/>
    <w:rsid w:val="003E1541"/>
    <w:rsid w:val="003E766D"/>
    <w:rsid w:val="003F0CF2"/>
    <w:rsid w:val="003F15C7"/>
    <w:rsid w:val="003F1E28"/>
    <w:rsid w:val="003F55EB"/>
    <w:rsid w:val="003F6C83"/>
    <w:rsid w:val="003F6FAB"/>
    <w:rsid w:val="00401C27"/>
    <w:rsid w:val="00405B1B"/>
    <w:rsid w:val="00407CF6"/>
    <w:rsid w:val="004101A6"/>
    <w:rsid w:val="00412165"/>
    <w:rsid w:val="0041256B"/>
    <w:rsid w:val="004147D2"/>
    <w:rsid w:val="00420C0A"/>
    <w:rsid w:val="00423AA0"/>
    <w:rsid w:val="0042442B"/>
    <w:rsid w:val="00425C94"/>
    <w:rsid w:val="00426A28"/>
    <w:rsid w:val="00426AA0"/>
    <w:rsid w:val="00432BEB"/>
    <w:rsid w:val="00433BE9"/>
    <w:rsid w:val="00435688"/>
    <w:rsid w:val="0044019A"/>
    <w:rsid w:val="004408FD"/>
    <w:rsid w:val="00442628"/>
    <w:rsid w:val="004445BC"/>
    <w:rsid w:val="00446ACA"/>
    <w:rsid w:val="00446AD8"/>
    <w:rsid w:val="004518F1"/>
    <w:rsid w:val="0045337F"/>
    <w:rsid w:val="00455385"/>
    <w:rsid w:val="00456523"/>
    <w:rsid w:val="0045766E"/>
    <w:rsid w:val="0046012C"/>
    <w:rsid w:val="004619DA"/>
    <w:rsid w:val="00462318"/>
    <w:rsid w:val="0046298A"/>
    <w:rsid w:val="00464070"/>
    <w:rsid w:val="004641A2"/>
    <w:rsid w:val="00467A15"/>
    <w:rsid w:val="004713A7"/>
    <w:rsid w:val="00473C03"/>
    <w:rsid w:val="004755B1"/>
    <w:rsid w:val="00481538"/>
    <w:rsid w:val="00482716"/>
    <w:rsid w:val="00485B2C"/>
    <w:rsid w:val="00490591"/>
    <w:rsid w:val="00491322"/>
    <w:rsid w:val="004917FF"/>
    <w:rsid w:val="00492C7F"/>
    <w:rsid w:val="004940AF"/>
    <w:rsid w:val="00494A01"/>
    <w:rsid w:val="0049798E"/>
    <w:rsid w:val="004A0E5C"/>
    <w:rsid w:val="004A30C9"/>
    <w:rsid w:val="004A5BB5"/>
    <w:rsid w:val="004B1AC5"/>
    <w:rsid w:val="004B2F7C"/>
    <w:rsid w:val="004B408B"/>
    <w:rsid w:val="004B67F5"/>
    <w:rsid w:val="004C3CEA"/>
    <w:rsid w:val="004D01DB"/>
    <w:rsid w:val="004D1CE6"/>
    <w:rsid w:val="004D37D3"/>
    <w:rsid w:val="004D5D7D"/>
    <w:rsid w:val="004D60C5"/>
    <w:rsid w:val="004E0168"/>
    <w:rsid w:val="004E0E72"/>
    <w:rsid w:val="004E25A8"/>
    <w:rsid w:val="004E42A7"/>
    <w:rsid w:val="004E5E94"/>
    <w:rsid w:val="004E5FEF"/>
    <w:rsid w:val="004E7B7C"/>
    <w:rsid w:val="004F145D"/>
    <w:rsid w:val="004F4F7B"/>
    <w:rsid w:val="004F5501"/>
    <w:rsid w:val="004F6C49"/>
    <w:rsid w:val="00507658"/>
    <w:rsid w:val="005077DC"/>
    <w:rsid w:val="00512E83"/>
    <w:rsid w:val="00513989"/>
    <w:rsid w:val="005144FB"/>
    <w:rsid w:val="00515D4B"/>
    <w:rsid w:val="00521E0F"/>
    <w:rsid w:val="00522F58"/>
    <w:rsid w:val="00523A85"/>
    <w:rsid w:val="00523ACF"/>
    <w:rsid w:val="005243EA"/>
    <w:rsid w:val="00524EF4"/>
    <w:rsid w:val="00527905"/>
    <w:rsid w:val="00530C24"/>
    <w:rsid w:val="0053407E"/>
    <w:rsid w:val="00535894"/>
    <w:rsid w:val="00537B9D"/>
    <w:rsid w:val="00541128"/>
    <w:rsid w:val="0054289C"/>
    <w:rsid w:val="00542A28"/>
    <w:rsid w:val="00543CDC"/>
    <w:rsid w:val="00544C13"/>
    <w:rsid w:val="00544D18"/>
    <w:rsid w:val="005457C3"/>
    <w:rsid w:val="00552FC5"/>
    <w:rsid w:val="005544FE"/>
    <w:rsid w:val="00554ABA"/>
    <w:rsid w:val="00555469"/>
    <w:rsid w:val="00556BE5"/>
    <w:rsid w:val="00560714"/>
    <w:rsid w:val="00560CD2"/>
    <w:rsid w:val="00561CEB"/>
    <w:rsid w:val="00561EEB"/>
    <w:rsid w:val="00572222"/>
    <w:rsid w:val="00572BF4"/>
    <w:rsid w:val="00573294"/>
    <w:rsid w:val="005741C9"/>
    <w:rsid w:val="00576735"/>
    <w:rsid w:val="00580409"/>
    <w:rsid w:val="005825E0"/>
    <w:rsid w:val="00582C2B"/>
    <w:rsid w:val="00584A66"/>
    <w:rsid w:val="00585F1A"/>
    <w:rsid w:val="00586329"/>
    <w:rsid w:val="00594303"/>
    <w:rsid w:val="005949B9"/>
    <w:rsid w:val="005977CA"/>
    <w:rsid w:val="00597C1A"/>
    <w:rsid w:val="005A3747"/>
    <w:rsid w:val="005A5462"/>
    <w:rsid w:val="005A6A6F"/>
    <w:rsid w:val="005A77C3"/>
    <w:rsid w:val="005A785D"/>
    <w:rsid w:val="005A7DE5"/>
    <w:rsid w:val="005B0F34"/>
    <w:rsid w:val="005B1033"/>
    <w:rsid w:val="005B2DA4"/>
    <w:rsid w:val="005B30FF"/>
    <w:rsid w:val="005B34EC"/>
    <w:rsid w:val="005B3500"/>
    <w:rsid w:val="005C0170"/>
    <w:rsid w:val="005C1622"/>
    <w:rsid w:val="005C1C09"/>
    <w:rsid w:val="005C24D2"/>
    <w:rsid w:val="005C2C85"/>
    <w:rsid w:val="005C3FE6"/>
    <w:rsid w:val="005D1CE2"/>
    <w:rsid w:val="005D3BEB"/>
    <w:rsid w:val="005D7284"/>
    <w:rsid w:val="005D750F"/>
    <w:rsid w:val="005E1779"/>
    <w:rsid w:val="005E2233"/>
    <w:rsid w:val="005E55B2"/>
    <w:rsid w:val="005F166C"/>
    <w:rsid w:val="005F4227"/>
    <w:rsid w:val="005F6945"/>
    <w:rsid w:val="005F7735"/>
    <w:rsid w:val="005F7B92"/>
    <w:rsid w:val="00601067"/>
    <w:rsid w:val="00603A1E"/>
    <w:rsid w:val="00603A8E"/>
    <w:rsid w:val="006047FF"/>
    <w:rsid w:val="00604F13"/>
    <w:rsid w:val="0060573E"/>
    <w:rsid w:val="0060638C"/>
    <w:rsid w:val="00606A18"/>
    <w:rsid w:val="006109A3"/>
    <w:rsid w:val="00611081"/>
    <w:rsid w:val="00612E26"/>
    <w:rsid w:val="00614766"/>
    <w:rsid w:val="00616C4D"/>
    <w:rsid w:val="00617216"/>
    <w:rsid w:val="006174BD"/>
    <w:rsid w:val="00621C5A"/>
    <w:rsid w:val="00622613"/>
    <w:rsid w:val="00625141"/>
    <w:rsid w:val="00625640"/>
    <w:rsid w:val="0062685B"/>
    <w:rsid w:val="00627F83"/>
    <w:rsid w:val="0063024D"/>
    <w:rsid w:val="00632467"/>
    <w:rsid w:val="006340F0"/>
    <w:rsid w:val="0063461F"/>
    <w:rsid w:val="00636AF1"/>
    <w:rsid w:val="00640AB6"/>
    <w:rsid w:val="00645514"/>
    <w:rsid w:val="00647201"/>
    <w:rsid w:val="00647616"/>
    <w:rsid w:val="006500CB"/>
    <w:rsid w:val="0065074F"/>
    <w:rsid w:val="00651221"/>
    <w:rsid w:val="006513C6"/>
    <w:rsid w:val="006513E6"/>
    <w:rsid w:val="006514CA"/>
    <w:rsid w:val="006518F0"/>
    <w:rsid w:val="0065264F"/>
    <w:rsid w:val="006526AC"/>
    <w:rsid w:val="00652809"/>
    <w:rsid w:val="006535E0"/>
    <w:rsid w:val="00654962"/>
    <w:rsid w:val="00656279"/>
    <w:rsid w:val="00656A45"/>
    <w:rsid w:val="00656D12"/>
    <w:rsid w:val="00657505"/>
    <w:rsid w:val="00657FBB"/>
    <w:rsid w:val="00661DF9"/>
    <w:rsid w:val="006627C2"/>
    <w:rsid w:val="00665C1B"/>
    <w:rsid w:val="00666ABE"/>
    <w:rsid w:val="00671E31"/>
    <w:rsid w:val="006757CE"/>
    <w:rsid w:val="00676052"/>
    <w:rsid w:val="00677B1E"/>
    <w:rsid w:val="0068175E"/>
    <w:rsid w:val="0068266A"/>
    <w:rsid w:val="00686534"/>
    <w:rsid w:val="0068688A"/>
    <w:rsid w:val="00686A5D"/>
    <w:rsid w:val="00687B74"/>
    <w:rsid w:val="006907E0"/>
    <w:rsid w:val="006917F8"/>
    <w:rsid w:val="0069701B"/>
    <w:rsid w:val="006974C4"/>
    <w:rsid w:val="006A1337"/>
    <w:rsid w:val="006A1540"/>
    <w:rsid w:val="006A2561"/>
    <w:rsid w:val="006A4FBF"/>
    <w:rsid w:val="006A6AF3"/>
    <w:rsid w:val="006B2693"/>
    <w:rsid w:val="006B2B00"/>
    <w:rsid w:val="006B427D"/>
    <w:rsid w:val="006C06CD"/>
    <w:rsid w:val="006C14EE"/>
    <w:rsid w:val="006C2096"/>
    <w:rsid w:val="006C424C"/>
    <w:rsid w:val="006C42ED"/>
    <w:rsid w:val="006C784D"/>
    <w:rsid w:val="006D06B2"/>
    <w:rsid w:val="006D3B4D"/>
    <w:rsid w:val="006D3DF7"/>
    <w:rsid w:val="006D439E"/>
    <w:rsid w:val="006D44D1"/>
    <w:rsid w:val="006D52BA"/>
    <w:rsid w:val="006E0ED1"/>
    <w:rsid w:val="006E1CD8"/>
    <w:rsid w:val="006E2B97"/>
    <w:rsid w:val="006E2C73"/>
    <w:rsid w:val="006E59AD"/>
    <w:rsid w:val="006E5B76"/>
    <w:rsid w:val="006E5DB7"/>
    <w:rsid w:val="006F0CDE"/>
    <w:rsid w:val="006F7781"/>
    <w:rsid w:val="00702C4A"/>
    <w:rsid w:val="00703FE1"/>
    <w:rsid w:val="00704AE6"/>
    <w:rsid w:val="00705140"/>
    <w:rsid w:val="0070539D"/>
    <w:rsid w:val="00705897"/>
    <w:rsid w:val="007065AB"/>
    <w:rsid w:val="00707A2A"/>
    <w:rsid w:val="00712B1C"/>
    <w:rsid w:val="007131AD"/>
    <w:rsid w:val="007136D9"/>
    <w:rsid w:val="0071671E"/>
    <w:rsid w:val="00720699"/>
    <w:rsid w:val="00721D1C"/>
    <w:rsid w:val="00722EAE"/>
    <w:rsid w:val="0072363B"/>
    <w:rsid w:val="00725179"/>
    <w:rsid w:val="007264D0"/>
    <w:rsid w:val="0072704C"/>
    <w:rsid w:val="007279D9"/>
    <w:rsid w:val="00730C62"/>
    <w:rsid w:val="007311EA"/>
    <w:rsid w:val="00731C37"/>
    <w:rsid w:val="00732216"/>
    <w:rsid w:val="00733397"/>
    <w:rsid w:val="007357E5"/>
    <w:rsid w:val="00736236"/>
    <w:rsid w:val="00736B30"/>
    <w:rsid w:val="00737658"/>
    <w:rsid w:val="007419F3"/>
    <w:rsid w:val="007427F1"/>
    <w:rsid w:val="00743603"/>
    <w:rsid w:val="00743C11"/>
    <w:rsid w:val="007464BE"/>
    <w:rsid w:val="00746569"/>
    <w:rsid w:val="00747AB4"/>
    <w:rsid w:val="00750DE5"/>
    <w:rsid w:val="00753775"/>
    <w:rsid w:val="0075387F"/>
    <w:rsid w:val="00753C10"/>
    <w:rsid w:val="00755041"/>
    <w:rsid w:val="007565C5"/>
    <w:rsid w:val="00757F95"/>
    <w:rsid w:val="00760F16"/>
    <w:rsid w:val="0076267E"/>
    <w:rsid w:val="007631ED"/>
    <w:rsid w:val="007637D8"/>
    <w:rsid w:val="00764A9B"/>
    <w:rsid w:val="00764F7D"/>
    <w:rsid w:val="007663DC"/>
    <w:rsid w:val="00766B84"/>
    <w:rsid w:val="00772613"/>
    <w:rsid w:val="00775A28"/>
    <w:rsid w:val="007768C5"/>
    <w:rsid w:val="007846E5"/>
    <w:rsid w:val="00791356"/>
    <w:rsid w:val="00791FC5"/>
    <w:rsid w:val="0079293E"/>
    <w:rsid w:val="0079361E"/>
    <w:rsid w:val="00794984"/>
    <w:rsid w:val="00796F02"/>
    <w:rsid w:val="00797357"/>
    <w:rsid w:val="00797BEF"/>
    <w:rsid w:val="007A2903"/>
    <w:rsid w:val="007A2F73"/>
    <w:rsid w:val="007A365D"/>
    <w:rsid w:val="007A6246"/>
    <w:rsid w:val="007A6827"/>
    <w:rsid w:val="007B1938"/>
    <w:rsid w:val="007B4628"/>
    <w:rsid w:val="007B6289"/>
    <w:rsid w:val="007C38D9"/>
    <w:rsid w:val="007C437D"/>
    <w:rsid w:val="007C52EB"/>
    <w:rsid w:val="007C53B6"/>
    <w:rsid w:val="007C5C95"/>
    <w:rsid w:val="007C720F"/>
    <w:rsid w:val="007C7485"/>
    <w:rsid w:val="007D016E"/>
    <w:rsid w:val="007D0580"/>
    <w:rsid w:val="007D08EA"/>
    <w:rsid w:val="007D1565"/>
    <w:rsid w:val="007D16E7"/>
    <w:rsid w:val="007D260C"/>
    <w:rsid w:val="007D39C6"/>
    <w:rsid w:val="007D47BF"/>
    <w:rsid w:val="007E0421"/>
    <w:rsid w:val="007E0C7B"/>
    <w:rsid w:val="007E0D26"/>
    <w:rsid w:val="007E3ADF"/>
    <w:rsid w:val="007F1B41"/>
    <w:rsid w:val="007F4431"/>
    <w:rsid w:val="007F5144"/>
    <w:rsid w:val="0080059C"/>
    <w:rsid w:val="00800C80"/>
    <w:rsid w:val="00803D2F"/>
    <w:rsid w:val="00804D62"/>
    <w:rsid w:val="00806928"/>
    <w:rsid w:val="008077F1"/>
    <w:rsid w:val="008104F7"/>
    <w:rsid w:val="008122FE"/>
    <w:rsid w:val="008137EE"/>
    <w:rsid w:val="00813942"/>
    <w:rsid w:val="008149A4"/>
    <w:rsid w:val="00814A80"/>
    <w:rsid w:val="00817018"/>
    <w:rsid w:val="00817D82"/>
    <w:rsid w:val="008202BA"/>
    <w:rsid w:val="00821828"/>
    <w:rsid w:val="00821BAB"/>
    <w:rsid w:val="008222F6"/>
    <w:rsid w:val="00823345"/>
    <w:rsid w:val="00823C85"/>
    <w:rsid w:val="00825228"/>
    <w:rsid w:val="00825CA2"/>
    <w:rsid w:val="00834D27"/>
    <w:rsid w:val="0084099B"/>
    <w:rsid w:val="00840C8A"/>
    <w:rsid w:val="008422B5"/>
    <w:rsid w:val="00842977"/>
    <w:rsid w:val="00842DAD"/>
    <w:rsid w:val="00844951"/>
    <w:rsid w:val="00846166"/>
    <w:rsid w:val="00850127"/>
    <w:rsid w:val="00853257"/>
    <w:rsid w:val="008550C2"/>
    <w:rsid w:val="00855F27"/>
    <w:rsid w:val="00855F2D"/>
    <w:rsid w:val="008563AD"/>
    <w:rsid w:val="00856A8A"/>
    <w:rsid w:val="00860D17"/>
    <w:rsid w:val="00861BE5"/>
    <w:rsid w:val="00864C88"/>
    <w:rsid w:val="00865A33"/>
    <w:rsid w:val="00867B4D"/>
    <w:rsid w:val="00870DFE"/>
    <w:rsid w:val="00871CDA"/>
    <w:rsid w:val="00872523"/>
    <w:rsid w:val="00873988"/>
    <w:rsid w:val="00874088"/>
    <w:rsid w:val="008758EB"/>
    <w:rsid w:val="0087615B"/>
    <w:rsid w:val="008765F5"/>
    <w:rsid w:val="00876BCE"/>
    <w:rsid w:val="00880034"/>
    <w:rsid w:val="008804C1"/>
    <w:rsid w:val="00882A69"/>
    <w:rsid w:val="00882E3C"/>
    <w:rsid w:val="00883A20"/>
    <w:rsid w:val="0088415E"/>
    <w:rsid w:val="00887629"/>
    <w:rsid w:val="00887FF5"/>
    <w:rsid w:val="0089003D"/>
    <w:rsid w:val="00890B34"/>
    <w:rsid w:val="0089300B"/>
    <w:rsid w:val="0089315A"/>
    <w:rsid w:val="0089358A"/>
    <w:rsid w:val="00894589"/>
    <w:rsid w:val="00894DE6"/>
    <w:rsid w:val="00895B09"/>
    <w:rsid w:val="0089609D"/>
    <w:rsid w:val="008A147D"/>
    <w:rsid w:val="008A27D3"/>
    <w:rsid w:val="008A2D3B"/>
    <w:rsid w:val="008A4D19"/>
    <w:rsid w:val="008A6862"/>
    <w:rsid w:val="008A7676"/>
    <w:rsid w:val="008B1AAB"/>
    <w:rsid w:val="008B31B3"/>
    <w:rsid w:val="008B4263"/>
    <w:rsid w:val="008B7276"/>
    <w:rsid w:val="008C0F87"/>
    <w:rsid w:val="008C3B4F"/>
    <w:rsid w:val="008C506F"/>
    <w:rsid w:val="008D0ABA"/>
    <w:rsid w:val="008D26CF"/>
    <w:rsid w:val="008D335E"/>
    <w:rsid w:val="008D502B"/>
    <w:rsid w:val="008D5C29"/>
    <w:rsid w:val="008D7EAA"/>
    <w:rsid w:val="008E0B78"/>
    <w:rsid w:val="008E3D52"/>
    <w:rsid w:val="008E5FCF"/>
    <w:rsid w:val="008E6DB0"/>
    <w:rsid w:val="008E7569"/>
    <w:rsid w:val="008F0D63"/>
    <w:rsid w:val="008F0F29"/>
    <w:rsid w:val="008F132C"/>
    <w:rsid w:val="008F1539"/>
    <w:rsid w:val="008F1B6C"/>
    <w:rsid w:val="008F4B59"/>
    <w:rsid w:val="008F73B4"/>
    <w:rsid w:val="008F7CE8"/>
    <w:rsid w:val="00900E57"/>
    <w:rsid w:val="00901332"/>
    <w:rsid w:val="00902824"/>
    <w:rsid w:val="0090367B"/>
    <w:rsid w:val="00904065"/>
    <w:rsid w:val="00906123"/>
    <w:rsid w:val="00906EAD"/>
    <w:rsid w:val="009100A9"/>
    <w:rsid w:val="0091075D"/>
    <w:rsid w:val="00910E40"/>
    <w:rsid w:val="0091344B"/>
    <w:rsid w:val="009158D3"/>
    <w:rsid w:val="00916373"/>
    <w:rsid w:val="00920616"/>
    <w:rsid w:val="00920FEE"/>
    <w:rsid w:val="0092137C"/>
    <w:rsid w:val="009236DD"/>
    <w:rsid w:val="00923AEA"/>
    <w:rsid w:val="00924C76"/>
    <w:rsid w:val="0092703E"/>
    <w:rsid w:val="00930DC3"/>
    <w:rsid w:val="009328BC"/>
    <w:rsid w:val="00935424"/>
    <w:rsid w:val="0093613D"/>
    <w:rsid w:val="009449EF"/>
    <w:rsid w:val="00944C20"/>
    <w:rsid w:val="009468B3"/>
    <w:rsid w:val="009470C2"/>
    <w:rsid w:val="0094771C"/>
    <w:rsid w:val="009507DF"/>
    <w:rsid w:val="009518DB"/>
    <w:rsid w:val="00954747"/>
    <w:rsid w:val="00955A5F"/>
    <w:rsid w:val="0096125C"/>
    <w:rsid w:val="00961E17"/>
    <w:rsid w:val="00962805"/>
    <w:rsid w:val="00962D9E"/>
    <w:rsid w:val="009633DA"/>
    <w:rsid w:val="0096518E"/>
    <w:rsid w:val="00970ADD"/>
    <w:rsid w:val="00970BAE"/>
    <w:rsid w:val="0097119C"/>
    <w:rsid w:val="00973043"/>
    <w:rsid w:val="00973CAC"/>
    <w:rsid w:val="00977131"/>
    <w:rsid w:val="00980F83"/>
    <w:rsid w:val="0098153E"/>
    <w:rsid w:val="00983BAF"/>
    <w:rsid w:val="0098431E"/>
    <w:rsid w:val="0098466D"/>
    <w:rsid w:val="00984849"/>
    <w:rsid w:val="0098699E"/>
    <w:rsid w:val="0098766A"/>
    <w:rsid w:val="00987A19"/>
    <w:rsid w:val="0099074E"/>
    <w:rsid w:val="009938FF"/>
    <w:rsid w:val="00994789"/>
    <w:rsid w:val="00994D75"/>
    <w:rsid w:val="00995B56"/>
    <w:rsid w:val="00996812"/>
    <w:rsid w:val="0099732E"/>
    <w:rsid w:val="00997F96"/>
    <w:rsid w:val="009A0BBD"/>
    <w:rsid w:val="009A1B21"/>
    <w:rsid w:val="009A349D"/>
    <w:rsid w:val="009A3999"/>
    <w:rsid w:val="009A628F"/>
    <w:rsid w:val="009A6C93"/>
    <w:rsid w:val="009B19F7"/>
    <w:rsid w:val="009B3AC0"/>
    <w:rsid w:val="009B471A"/>
    <w:rsid w:val="009B5101"/>
    <w:rsid w:val="009C159E"/>
    <w:rsid w:val="009C37D4"/>
    <w:rsid w:val="009C625B"/>
    <w:rsid w:val="009D34B3"/>
    <w:rsid w:val="009D4933"/>
    <w:rsid w:val="009D57AB"/>
    <w:rsid w:val="009D6EC6"/>
    <w:rsid w:val="009E3862"/>
    <w:rsid w:val="009E3ACA"/>
    <w:rsid w:val="009E4B56"/>
    <w:rsid w:val="009E59F8"/>
    <w:rsid w:val="009F1156"/>
    <w:rsid w:val="009F1D78"/>
    <w:rsid w:val="009F22F5"/>
    <w:rsid w:val="009F4204"/>
    <w:rsid w:val="009F5586"/>
    <w:rsid w:val="009F5AAC"/>
    <w:rsid w:val="009F6BD1"/>
    <w:rsid w:val="009F6C23"/>
    <w:rsid w:val="009F7290"/>
    <w:rsid w:val="009F799F"/>
    <w:rsid w:val="00A00208"/>
    <w:rsid w:val="00A00C89"/>
    <w:rsid w:val="00A02267"/>
    <w:rsid w:val="00A0334B"/>
    <w:rsid w:val="00A057D9"/>
    <w:rsid w:val="00A11923"/>
    <w:rsid w:val="00A12F1A"/>
    <w:rsid w:val="00A139CF"/>
    <w:rsid w:val="00A14750"/>
    <w:rsid w:val="00A15769"/>
    <w:rsid w:val="00A168CC"/>
    <w:rsid w:val="00A16D6D"/>
    <w:rsid w:val="00A25046"/>
    <w:rsid w:val="00A26CB4"/>
    <w:rsid w:val="00A2716D"/>
    <w:rsid w:val="00A27873"/>
    <w:rsid w:val="00A30105"/>
    <w:rsid w:val="00A331E9"/>
    <w:rsid w:val="00A3603E"/>
    <w:rsid w:val="00A36F39"/>
    <w:rsid w:val="00A370A3"/>
    <w:rsid w:val="00A51D10"/>
    <w:rsid w:val="00A559DA"/>
    <w:rsid w:val="00A559E0"/>
    <w:rsid w:val="00A55A5C"/>
    <w:rsid w:val="00A56704"/>
    <w:rsid w:val="00A56D0B"/>
    <w:rsid w:val="00A5722C"/>
    <w:rsid w:val="00A5747B"/>
    <w:rsid w:val="00A574E3"/>
    <w:rsid w:val="00A6046B"/>
    <w:rsid w:val="00A61E5B"/>
    <w:rsid w:val="00A6212E"/>
    <w:rsid w:val="00A62406"/>
    <w:rsid w:val="00A628B7"/>
    <w:rsid w:val="00A63C72"/>
    <w:rsid w:val="00A64E47"/>
    <w:rsid w:val="00A6510D"/>
    <w:rsid w:val="00A6660F"/>
    <w:rsid w:val="00A67F5A"/>
    <w:rsid w:val="00A70269"/>
    <w:rsid w:val="00A703C5"/>
    <w:rsid w:val="00A705C8"/>
    <w:rsid w:val="00A7170C"/>
    <w:rsid w:val="00A720DE"/>
    <w:rsid w:val="00A73227"/>
    <w:rsid w:val="00A7462E"/>
    <w:rsid w:val="00A754C4"/>
    <w:rsid w:val="00A75B47"/>
    <w:rsid w:val="00A8276A"/>
    <w:rsid w:val="00A8453B"/>
    <w:rsid w:val="00A862A7"/>
    <w:rsid w:val="00A86D96"/>
    <w:rsid w:val="00A8734D"/>
    <w:rsid w:val="00A87718"/>
    <w:rsid w:val="00A9076F"/>
    <w:rsid w:val="00A92726"/>
    <w:rsid w:val="00A9345C"/>
    <w:rsid w:val="00A95827"/>
    <w:rsid w:val="00A95ECF"/>
    <w:rsid w:val="00A967E6"/>
    <w:rsid w:val="00A972D3"/>
    <w:rsid w:val="00AA1756"/>
    <w:rsid w:val="00AA2A14"/>
    <w:rsid w:val="00AA3168"/>
    <w:rsid w:val="00AA5163"/>
    <w:rsid w:val="00AA5655"/>
    <w:rsid w:val="00AA6113"/>
    <w:rsid w:val="00AB0296"/>
    <w:rsid w:val="00AB1958"/>
    <w:rsid w:val="00AB565E"/>
    <w:rsid w:val="00AB5D35"/>
    <w:rsid w:val="00AB63E4"/>
    <w:rsid w:val="00AB74F5"/>
    <w:rsid w:val="00AB7921"/>
    <w:rsid w:val="00AC1147"/>
    <w:rsid w:val="00AC130D"/>
    <w:rsid w:val="00AC13D0"/>
    <w:rsid w:val="00AC471A"/>
    <w:rsid w:val="00AC6D53"/>
    <w:rsid w:val="00AC7A57"/>
    <w:rsid w:val="00AD027A"/>
    <w:rsid w:val="00AD10A4"/>
    <w:rsid w:val="00AD2161"/>
    <w:rsid w:val="00AD3DB3"/>
    <w:rsid w:val="00AD4C78"/>
    <w:rsid w:val="00AE16CF"/>
    <w:rsid w:val="00AE4E7E"/>
    <w:rsid w:val="00AE7B38"/>
    <w:rsid w:val="00AF0699"/>
    <w:rsid w:val="00AF4BD2"/>
    <w:rsid w:val="00AF7193"/>
    <w:rsid w:val="00B01D22"/>
    <w:rsid w:val="00B01E23"/>
    <w:rsid w:val="00B01EF3"/>
    <w:rsid w:val="00B03275"/>
    <w:rsid w:val="00B04F9E"/>
    <w:rsid w:val="00B06186"/>
    <w:rsid w:val="00B065D3"/>
    <w:rsid w:val="00B07395"/>
    <w:rsid w:val="00B114B2"/>
    <w:rsid w:val="00B12600"/>
    <w:rsid w:val="00B12DB9"/>
    <w:rsid w:val="00B1391A"/>
    <w:rsid w:val="00B15FBA"/>
    <w:rsid w:val="00B171F9"/>
    <w:rsid w:val="00B17FB8"/>
    <w:rsid w:val="00B2013D"/>
    <w:rsid w:val="00B21CD8"/>
    <w:rsid w:val="00B21E26"/>
    <w:rsid w:val="00B23DBF"/>
    <w:rsid w:val="00B25C90"/>
    <w:rsid w:val="00B32D70"/>
    <w:rsid w:val="00B355EF"/>
    <w:rsid w:val="00B35B69"/>
    <w:rsid w:val="00B35B82"/>
    <w:rsid w:val="00B36D44"/>
    <w:rsid w:val="00B36E39"/>
    <w:rsid w:val="00B375C9"/>
    <w:rsid w:val="00B439D0"/>
    <w:rsid w:val="00B45E68"/>
    <w:rsid w:val="00B46371"/>
    <w:rsid w:val="00B478CB"/>
    <w:rsid w:val="00B51D84"/>
    <w:rsid w:val="00B52875"/>
    <w:rsid w:val="00B528F7"/>
    <w:rsid w:val="00B53A0F"/>
    <w:rsid w:val="00B6081C"/>
    <w:rsid w:val="00B60A16"/>
    <w:rsid w:val="00B64065"/>
    <w:rsid w:val="00B644DC"/>
    <w:rsid w:val="00B70261"/>
    <w:rsid w:val="00B71238"/>
    <w:rsid w:val="00B74E2F"/>
    <w:rsid w:val="00B775C6"/>
    <w:rsid w:val="00B83106"/>
    <w:rsid w:val="00B83623"/>
    <w:rsid w:val="00B8489A"/>
    <w:rsid w:val="00B8608F"/>
    <w:rsid w:val="00B8655D"/>
    <w:rsid w:val="00B91558"/>
    <w:rsid w:val="00B91970"/>
    <w:rsid w:val="00B91D9A"/>
    <w:rsid w:val="00B921EF"/>
    <w:rsid w:val="00B93972"/>
    <w:rsid w:val="00B962A2"/>
    <w:rsid w:val="00BA09EC"/>
    <w:rsid w:val="00BA293E"/>
    <w:rsid w:val="00BA3FBE"/>
    <w:rsid w:val="00BA63AD"/>
    <w:rsid w:val="00BA671E"/>
    <w:rsid w:val="00BA7338"/>
    <w:rsid w:val="00BB00D3"/>
    <w:rsid w:val="00BB1574"/>
    <w:rsid w:val="00BB177F"/>
    <w:rsid w:val="00BB342F"/>
    <w:rsid w:val="00BB4B43"/>
    <w:rsid w:val="00BB4EDC"/>
    <w:rsid w:val="00BB59F8"/>
    <w:rsid w:val="00BB5F80"/>
    <w:rsid w:val="00BB7FEC"/>
    <w:rsid w:val="00BC10DB"/>
    <w:rsid w:val="00BC14B3"/>
    <w:rsid w:val="00BD11E7"/>
    <w:rsid w:val="00BD2394"/>
    <w:rsid w:val="00BD248D"/>
    <w:rsid w:val="00BD2CBA"/>
    <w:rsid w:val="00BD4EC7"/>
    <w:rsid w:val="00BD6D79"/>
    <w:rsid w:val="00BE1A95"/>
    <w:rsid w:val="00BE2087"/>
    <w:rsid w:val="00BE253E"/>
    <w:rsid w:val="00BE2B0F"/>
    <w:rsid w:val="00BE4886"/>
    <w:rsid w:val="00BE6C33"/>
    <w:rsid w:val="00BF3041"/>
    <w:rsid w:val="00BF3648"/>
    <w:rsid w:val="00BF4DED"/>
    <w:rsid w:val="00BF69DB"/>
    <w:rsid w:val="00C0135E"/>
    <w:rsid w:val="00C02419"/>
    <w:rsid w:val="00C02B72"/>
    <w:rsid w:val="00C03C6F"/>
    <w:rsid w:val="00C10ACF"/>
    <w:rsid w:val="00C121DB"/>
    <w:rsid w:val="00C1454E"/>
    <w:rsid w:val="00C15AF6"/>
    <w:rsid w:val="00C17951"/>
    <w:rsid w:val="00C207F4"/>
    <w:rsid w:val="00C223C7"/>
    <w:rsid w:val="00C22487"/>
    <w:rsid w:val="00C22C5A"/>
    <w:rsid w:val="00C23615"/>
    <w:rsid w:val="00C23914"/>
    <w:rsid w:val="00C26288"/>
    <w:rsid w:val="00C30E94"/>
    <w:rsid w:val="00C31887"/>
    <w:rsid w:val="00C31BF8"/>
    <w:rsid w:val="00C34387"/>
    <w:rsid w:val="00C343BE"/>
    <w:rsid w:val="00C34E4A"/>
    <w:rsid w:val="00C374E9"/>
    <w:rsid w:val="00C406C5"/>
    <w:rsid w:val="00C430AD"/>
    <w:rsid w:val="00C44D15"/>
    <w:rsid w:val="00C45CA6"/>
    <w:rsid w:val="00C47228"/>
    <w:rsid w:val="00C51ED5"/>
    <w:rsid w:val="00C539D3"/>
    <w:rsid w:val="00C545F5"/>
    <w:rsid w:val="00C54B8B"/>
    <w:rsid w:val="00C55782"/>
    <w:rsid w:val="00C55907"/>
    <w:rsid w:val="00C626DA"/>
    <w:rsid w:val="00C652F3"/>
    <w:rsid w:val="00C6570B"/>
    <w:rsid w:val="00C674D8"/>
    <w:rsid w:val="00C677CB"/>
    <w:rsid w:val="00C70ABE"/>
    <w:rsid w:val="00C739D6"/>
    <w:rsid w:val="00C82049"/>
    <w:rsid w:val="00C841EA"/>
    <w:rsid w:val="00C868DC"/>
    <w:rsid w:val="00C90062"/>
    <w:rsid w:val="00C90866"/>
    <w:rsid w:val="00C95CC6"/>
    <w:rsid w:val="00C97D23"/>
    <w:rsid w:val="00CA002D"/>
    <w:rsid w:val="00CA162C"/>
    <w:rsid w:val="00CA20E4"/>
    <w:rsid w:val="00CA5644"/>
    <w:rsid w:val="00CA6418"/>
    <w:rsid w:val="00CA6687"/>
    <w:rsid w:val="00CA66E2"/>
    <w:rsid w:val="00CA6975"/>
    <w:rsid w:val="00CA6E78"/>
    <w:rsid w:val="00CB0370"/>
    <w:rsid w:val="00CB0C40"/>
    <w:rsid w:val="00CB173E"/>
    <w:rsid w:val="00CB1A8C"/>
    <w:rsid w:val="00CB2801"/>
    <w:rsid w:val="00CB3EEE"/>
    <w:rsid w:val="00CB5EF8"/>
    <w:rsid w:val="00CB6B21"/>
    <w:rsid w:val="00CC019B"/>
    <w:rsid w:val="00CC0976"/>
    <w:rsid w:val="00CC0DD9"/>
    <w:rsid w:val="00CC0EB2"/>
    <w:rsid w:val="00CC1781"/>
    <w:rsid w:val="00CC2AB6"/>
    <w:rsid w:val="00CC327F"/>
    <w:rsid w:val="00CC62AE"/>
    <w:rsid w:val="00CC7292"/>
    <w:rsid w:val="00CD468B"/>
    <w:rsid w:val="00CD4793"/>
    <w:rsid w:val="00CD69A2"/>
    <w:rsid w:val="00CE01FD"/>
    <w:rsid w:val="00CE1F01"/>
    <w:rsid w:val="00CE58C4"/>
    <w:rsid w:val="00CE6FDD"/>
    <w:rsid w:val="00CE7F9C"/>
    <w:rsid w:val="00CF080E"/>
    <w:rsid w:val="00CF155D"/>
    <w:rsid w:val="00CF1855"/>
    <w:rsid w:val="00CF1AA2"/>
    <w:rsid w:val="00CF4682"/>
    <w:rsid w:val="00CF6A91"/>
    <w:rsid w:val="00CF79BA"/>
    <w:rsid w:val="00D002EE"/>
    <w:rsid w:val="00D0049D"/>
    <w:rsid w:val="00D0230D"/>
    <w:rsid w:val="00D028BE"/>
    <w:rsid w:val="00D02B8B"/>
    <w:rsid w:val="00D10ECD"/>
    <w:rsid w:val="00D112EB"/>
    <w:rsid w:val="00D13AB9"/>
    <w:rsid w:val="00D14567"/>
    <w:rsid w:val="00D14752"/>
    <w:rsid w:val="00D14D95"/>
    <w:rsid w:val="00D15657"/>
    <w:rsid w:val="00D15AFE"/>
    <w:rsid w:val="00D15C31"/>
    <w:rsid w:val="00D17FB7"/>
    <w:rsid w:val="00D209E8"/>
    <w:rsid w:val="00D222A5"/>
    <w:rsid w:val="00D22695"/>
    <w:rsid w:val="00D2299E"/>
    <w:rsid w:val="00D23027"/>
    <w:rsid w:val="00D2316A"/>
    <w:rsid w:val="00D23B6C"/>
    <w:rsid w:val="00D24301"/>
    <w:rsid w:val="00D25B0E"/>
    <w:rsid w:val="00D31931"/>
    <w:rsid w:val="00D31D1E"/>
    <w:rsid w:val="00D3271B"/>
    <w:rsid w:val="00D36555"/>
    <w:rsid w:val="00D3707E"/>
    <w:rsid w:val="00D42326"/>
    <w:rsid w:val="00D42AB0"/>
    <w:rsid w:val="00D42E4A"/>
    <w:rsid w:val="00D45E19"/>
    <w:rsid w:val="00D46015"/>
    <w:rsid w:val="00D477C7"/>
    <w:rsid w:val="00D4791A"/>
    <w:rsid w:val="00D47BD2"/>
    <w:rsid w:val="00D5072E"/>
    <w:rsid w:val="00D516D2"/>
    <w:rsid w:val="00D51B55"/>
    <w:rsid w:val="00D52396"/>
    <w:rsid w:val="00D5359D"/>
    <w:rsid w:val="00D5563F"/>
    <w:rsid w:val="00D559F7"/>
    <w:rsid w:val="00D56BDB"/>
    <w:rsid w:val="00D57326"/>
    <w:rsid w:val="00D6160B"/>
    <w:rsid w:val="00D63776"/>
    <w:rsid w:val="00D637E9"/>
    <w:rsid w:val="00D64DCF"/>
    <w:rsid w:val="00D67456"/>
    <w:rsid w:val="00D705B4"/>
    <w:rsid w:val="00D722CC"/>
    <w:rsid w:val="00D73ABE"/>
    <w:rsid w:val="00D740F8"/>
    <w:rsid w:val="00D74625"/>
    <w:rsid w:val="00D75445"/>
    <w:rsid w:val="00D7636E"/>
    <w:rsid w:val="00D76707"/>
    <w:rsid w:val="00D830EA"/>
    <w:rsid w:val="00D8363C"/>
    <w:rsid w:val="00D83987"/>
    <w:rsid w:val="00D843AB"/>
    <w:rsid w:val="00D84468"/>
    <w:rsid w:val="00D84FE3"/>
    <w:rsid w:val="00D853AB"/>
    <w:rsid w:val="00D8645D"/>
    <w:rsid w:val="00D86999"/>
    <w:rsid w:val="00D877E2"/>
    <w:rsid w:val="00D87D36"/>
    <w:rsid w:val="00D913A0"/>
    <w:rsid w:val="00D92494"/>
    <w:rsid w:val="00D932E0"/>
    <w:rsid w:val="00DA2F8B"/>
    <w:rsid w:val="00DA366E"/>
    <w:rsid w:val="00DA4D59"/>
    <w:rsid w:val="00DA66DF"/>
    <w:rsid w:val="00DB093A"/>
    <w:rsid w:val="00DB0C25"/>
    <w:rsid w:val="00DB3B69"/>
    <w:rsid w:val="00DB7786"/>
    <w:rsid w:val="00DC0D7E"/>
    <w:rsid w:val="00DC1053"/>
    <w:rsid w:val="00DC3BA2"/>
    <w:rsid w:val="00DC4EB8"/>
    <w:rsid w:val="00DC4F49"/>
    <w:rsid w:val="00DD00D4"/>
    <w:rsid w:val="00DD1CF3"/>
    <w:rsid w:val="00DE03B9"/>
    <w:rsid w:val="00DE0E27"/>
    <w:rsid w:val="00DE22BE"/>
    <w:rsid w:val="00DE2EA4"/>
    <w:rsid w:val="00DE73E5"/>
    <w:rsid w:val="00DF059F"/>
    <w:rsid w:val="00DF072A"/>
    <w:rsid w:val="00DF3EB9"/>
    <w:rsid w:val="00DF4308"/>
    <w:rsid w:val="00DF6160"/>
    <w:rsid w:val="00DF748A"/>
    <w:rsid w:val="00DF7E42"/>
    <w:rsid w:val="00E008EF"/>
    <w:rsid w:val="00E00C24"/>
    <w:rsid w:val="00E01695"/>
    <w:rsid w:val="00E01E90"/>
    <w:rsid w:val="00E02399"/>
    <w:rsid w:val="00E042DC"/>
    <w:rsid w:val="00E04687"/>
    <w:rsid w:val="00E05DC3"/>
    <w:rsid w:val="00E06195"/>
    <w:rsid w:val="00E069C2"/>
    <w:rsid w:val="00E079A2"/>
    <w:rsid w:val="00E13D6E"/>
    <w:rsid w:val="00E1786C"/>
    <w:rsid w:val="00E2025A"/>
    <w:rsid w:val="00E2035B"/>
    <w:rsid w:val="00E20546"/>
    <w:rsid w:val="00E2079E"/>
    <w:rsid w:val="00E218C7"/>
    <w:rsid w:val="00E21FBC"/>
    <w:rsid w:val="00E22FC2"/>
    <w:rsid w:val="00E2468B"/>
    <w:rsid w:val="00E26572"/>
    <w:rsid w:val="00E265AD"/>
    <w:rsid w:val="00E31F57"/>
    <w:rsid w:val="00E32634"/>
    <w:rsid w:val="00E34395"/>
    <w:rsid w:val="00E3457E"/>
    <w:rsid w:val="00E34E97"/>
    <w:rsid w:val="00E3511D"/>
    <w:rsid w:val="00E40E50"/>
    <w:rsid w:val="00E42F80"/>
    <w:rsid w:val="00E4307B"/>
    <w:rsid w:val="00E435B8"/>
    <w:rsid w:val="00E45784"/>
    <w:rsid w:val="00E45C7A"/>
    <w:rsid w:val="00E47E81"/>
    <w:rsid w:val="00E60622"/>
    <w:rsid w:val="00E65988"/>
    <w:rsid w:val="00E66872"/>
    <w:rsid w:val="00E66A53"/>
    <w:rsid w:val="00E673E8"/>
    <w:rsid w:val="00E67FED"/>
    <w:rsid w:val="00E705C0"/>
    <w:rsid w:val="00E70B6A"/>
    <w:rsid w:val="00E77352"/>
    <w:rsid w:val="00E7769F"/>
    <w:rsid w:val="00E77E6D"/>
    <w:rsid w:val="00E80ECC"/>
    <w:rsid w:val="00E80FBE"/>
    <w:rsid w:val="00E82167"/>
    <w:rsid w:val="00E829EF"/>
    <w:rsid w:val="00E86156"/>
    <w:rsid w:val="00E867F7"/>
    <w:rsid w:val="00E915A0"/>
    <w:rsid w:val="00E91C6D"/>
    <w:rsid w:val="00E92469"/>
    <w:rsid w:val="00E934F7"/>
    <w:rsid w:val="00E943C5"/>
    <w:rsid w:val="00E97A25"/>
    <w:rsid w:val="00E97DF0"/>
    <w:rsid w:val="00EA1D73"/>
    <w:rsid w:val="00EA2890"/>
    <w:rsid w:val="00EA4C2E"/>
    <w:rsid w:val="00EA68E9"/>
    <w:rsid w:val="00EA7079"/>
    <w:rsid w:val="00EA70A4"/>
    <w:rsid w:val="00EA7816"/>
    <w:rsid w:val="00EA7AE8"/>
    <w:rsid w:val="00EB26DF"/>
    <w:rsid w:val="00EB3477"/>
    <w:rsid w:val="00EB5E07"/>
    <w:rsid w:val="00EB72A1"/>
    <w:rsid w:val="00EC0749"/>
    <w:rsid w:val="00EC1782"/>
    <w:rsid w:val="00EC1A9B"/>
    <w:rsid w:val="00EC2517"/>
    <w:rsid w:val="00EC36A2"/>
    <w:rsid w:val="00EC45FB"/>
    <w:rsid w:val="00EC59A0"/>
    <w:rsid w:val="00ED1448"/>
    <w:rsid w:val="00ED344F"/>
    <w:rsid w:val="00ED43FB"/>
    <w:rsid w:val="00ED45D5"/>
    <w:rsid w:val="00ED6209"/>
    <w:rsid w:val="00ED6CF8"/>
    <w:rsid w:val="00ED7FBB"/>
    <w:rsid w:val="00EE0B3B"/>
    <w:rsid w:val="00EE0F58"/>
    <w:rsid w:val="00EE13AB"/>
    <w:rsid w:val="00EE4703"/>
    <w:rsid w:val="00EF0D6D"/>
    <w:rsid w:val="00EF144D"/>
    <w:rsid w:val="00EF2860"/>
    <w:rsid w:val="00EF2A89"/>
    <w:rsid w:val="00EF65F8"/>
    <w:rsid w:val="00EF77D7"/>
    <w:rsid w:val="00F00AAF"/>
    <w:rsid w:val="00F01F43"/>
    <w:rsid w:val="00F0286F"/>
    <w:rsid w:val="00F037CE"/>
    <w:rsid w:val="00F038D0"/>
    <w:rsid w:val="00F0469D"/>
    <w:rsid w:val="00F11D42"/>
    <w:rsid w:val="00F1290E"/>
    <w:rsid w:val="00F140FE"/>
    <w:rsid w:val="00F143AC"/>
    <w:rsid w:val="00F14D7A"/>
    <w:rsid w:val="00F20ACD"/>
    <w:rsid w:val="00F20C96"/>
    <w:rsid w:val="00F21839"/>
    <w:rsid w:val="00F21D2A"/>
    <w:rsid w:val="00F23501"/>
    <w:rsid w:val="00F25F6F"/>
    <w:rsid w:val="00F26DF6"/>
    <w:rsid w:val="00F26EA1"/>
    <w:rsid w:val="00F27627"/>
    <w:rsid w:val="00F302F1"/>
    <w:rsid w:val="00F309D9"/>
    <w:rsid w:val="00F31CA5"/>
    <w:rsid w:val="00F33EB7"/>
    <w:rsid w:val="00F34DBD"/>
    <w:rsid w:val="00F34F22"/>
    <w:rsid w:val="00F352BD"/>
    <w:rsid w:val="00F35DA0"/>
    <w:rsid w:val="00F37C7A"/>
    <w:rsid w:val="00F40FE6"/>
    <w:rsid w:val="00F4136C"/>
    <w:rsid w:val="00F416CB"/>
    <w:rsid w:val="00F42839"/>
    <w:rsid w:val="00F44576"/>
    <w:rsid w:val="00F466DD"/>
    <w:rsid w:val="00F501D1"/>
    <w:rsid w:val="00F5157B"/>
    <w:rsid w:val="00F5240C"/>
    <w:rsid w:val="00F52A5E"/>
    <w:rsid w:val="00F53015"/>
    <w:rsid w:val="00F538EE"/>
    <w:rsid w:val="00F55CB0"/>
    <w:rsid w:val="00F56F6E"/>
    <w:rsid w:val="00F57F16"/>
    <w:rsid w:val="00F60785"/>
    <w:rsid w:val="00F6343F"/>
    <w:rsid w:val="00F644ED"/>
    <w:rsid w:val="00F6474B"/>
    <w:rsid w:val="00F6516A"/>
    <w:rsid w:val="00F701EB"/>
    <w:rsid w:val="00F70816"/>
    <w:rsid w:val="00F718BA"/>
    <w:rsid w:val="00F71AA4"/>
    <w:rsid w:val="00F71C3A"/>
    <w:rsid w:val="00F73B83"/>
    <w:rsid w:val="00F73DD7"/>
    <w:rsid w:val="00F75442"/>
    <w:rsid w:val="00F75FDA"/>
    <w:rsid w:val="00F80A7D"/>
    <w:rsid w:val="00F81001"/>
    <w:rsid w:val="00F81A91"/>
    <w:rsid w:val="00F83E30"/>
    <w:rsid w:val="00F85CFA"/>
    <w:rsid w:val="00F87035"/>
    <w:rsid w:val="00F92D02"/>
    <w:rsid w:val="00F94336"/>
    <w:rsid w:val="00F97546"/>
    <w:rsid w:val="00F97FF5"/>
    <w:rsid w:val="00FA0580"/>
    <w:rsid w:val="00FA301B"/>
    <w:rsid w:val="00FA3B28"/>
    <w:rsid w:val="00FB001D"/>
    <w:rsid w:val="00FB0252"/>
    <w:rsid w:val="00FB09BB"/>
    <w:rsid w:val="00FB1D3D"/>
    <w:rsid w:val="00FB27DA"/>
    <w:rsid w:val="00FB3087"/>
    <w:rsid w:val="00FB4143"/>
    <w:rsid w:val="00FB672B"/>
    <w:rsid w:val="00FB7058"/>
    <w:rsid w:val="00FC1693"/>
    <w:rsid w:val="00FC2066"/>
    <w:rsid w:val="00FC29C7"/>
    <w:rsid w:val="00FC44FD"/>
    <w:rsid w:val="00FC4E77"/>
    <w:rsid w:val="00FD074C"/>
    <w:rsid w:val="00FD5333"/>
    <w:rsid w:val="00FE2106"/>
    <w:rsid w:val="00FF09CD"/>
    <w:rsid w:val="00FF3053"/>
    <w:rsid w:val="00FF389F"/>
    <w:rsid w:val="00FF3F7E"/>
    <w:rsid w:val="00FF6AB7"/>
    <w:rsid w:val="00FF78D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DE5"/>
    <w:rPr>
      <w:rFonts w:ascii="Arial" w:hAnsi="Arial" w:cs="Arial"/>
      <w:sz w:val="24"/>
      <w:szCs w:val="24"/>
    </w:rPr>
  </w:style>
  <w:style w:type="paragraph" w:styleId="Heading3">
    <w:name w:val="heading 3"/>
    <w:basedOn w:val="Normal"/>
    <w:next w:val="Normal"/>
    <w:link w:val="Heading3Char"/>
    <w:uiPriority w:val="99"/>
    <w:qFormat/>
    <w:rsid w:val="005A7DE5"/>
    <w:pPr>
      <w:keepNext/>
      <w:spacing w:before="120" w:after="120"/>
      <w:outlineLvl w:val="2"/>
    </w:pPr>
    <w:rPr>
      <w:rFonts w:ascii="Antique Olive" w:hAnsi="Antique Olive" w:cs="Antique Olive"/>
      <w:b/>
      <w:bCs/>
      <w:cap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640AB6"/>
    <w:rPr>
      <w:rFonts w:ascii="Cambria" w:hAnsi="Cambria" w:cs="Cambria"/>
      <w:b/>
      <w:bCs/>
      <w:sz w:val="26"/>
      <w:szCs w:val="26"/>
    </w:rPr>
  </w:style>
  <w:style w:type="paragraph" w:styleId="Header">
    <w:name w:val="header"/>
    <w:basedOn w:val="Normal"/>
    <w:link w:val="HeaderChar"/>
    <w:uiPriority w:val="99"/>
    <w:rsid w:val="005A7DE5"/>
    <w:pPr>
      <w:tabs>
        <w:tab w:val="center" w:pos="4320"/>
        <w:tab w:val="right" w:pos="8640"/>
      </w:tabs>
    </w:pPr>
    <w:rPr>
      <w:rFonts w:ascii="Times New Roman" w:eastAsia="MS Mincho" w:hAnsi="Times New Roman" w:cs="Times New Roman"/>
      <w:lang w:val="en-US" w:eastAsia="ja-JP"/>
    </w:rPr>
  </w:style>
  <w:style w:type="character" w:customStyle="1" w:styleId="HeaderChar">
    <w:name w:val="Header Char"/>
    <w:basedOn w:val="DefaultParagraphFont"/>
    <w:link w:val="Header"/>
    <w:uiPriority w:val="99"/>
    <w:semiHidden/>
    <w:locked/>
    <w:rsid w:val="00640AB6"/>
    <w:rPr>
      <w:rFonts w:ascii="Arial" w:hAnsi="Arial" w:cs="Arial"/>
      <w:sz w:val="24"/>
      <w:szCs w:val="24"/>
    </w:rPr>
  </w:style>
  <w:style w:type="paragraph" w:styleId="Title">
    <w:name w:val="Title"/>
    <w:basedOn w:val="Normal"/>
    <w:link w:val="TitleChar"/>
    <w:uiPriority w:val="99"/>
    <w:qFormat/>
    <w:rsid w:val="005A7DE5"/>
    <w:pPr>
      <w:jc w:val="center"/>
    </w:pPr>
    <w:rPr>
      <w:b/>
      <w:bCs/>
      <w:sz w:val="22"/>
      <w:szCs w:val="22"/>
      <w:lang w:eastAsia="en-US"/>
    </w:rPr>
  </w:style>
  <w:style w:type="character" w:customStyle="1" w:styleId="TitleChar">
    <w:name w:val="Title Char"/>
    <w:basedOn w:val="DefaultParagraphFont"/>
    <w:link w:val="Title"/>
    <w:uiPriority w:val="99"/>
    <w:locked/>
    <w:rsid w:val="00640AB6"/>
    <w:rPr>
      <w:rFonts w:ascii="Cambria" w:hAnsi="Cambria" w:cs="Cambria"/>
      <w:b/>
      <w:bCs/>
      <w:kern w:val="28"/>
      <w:sz w:val="32"/>
      <w:szCs w:val="32"/>
    </w:rPr>
  </w:style>
  <w:style w:type="paragraph" w:styleId="Subtitle">
    <w:name w:val="Subtitle"/>
    <w:basedOn w:val="Normal"/>
    <w:link w:val="SubtitleChar"/>
    <w:uiPriority w:val="99"/>
    <w:qFormat/>
    <w:rsid w:val="005A7DE5"/>
    <w:pPr>
      <w:ind w:left="1440" w:firstLine="720"/>
    </w:pPr>
    <w:rPr>
      <w:b/>
      <w:bCs/>
      <w:lang w:val="en-US" w:eastAsia="en-US"/>
    </w:rPr>
  </w:style>
  <w:style w:type="character" w:customStyle="1" w:styleId="SubtitleChar">
    <w:name w:val="Subtitle Char"/>
    <w:basedOn w:val="DefaultParagraphFont"/>
    <w:link w:val="Subtitle"/>
    <w:uiPriority w:val="99"/>
    <w:locked/>
    <w:rsid w:val="00640AB6"/>
    <w:rPr>
      <w:rFonts w:ascii="Cambria" w:hAnsi="Cambria" w:cs="Cambria"/>
      <w:sz w:val="24"/>
      <w:szCs w:val="24"/>
    </w:rPr>
  </w:style>
  <w:style w:type="character" w:styleId="Hyperlink">
    <w:name w:val="Hyperlink"/>
    <w:basedOn w:val="DefaultParagraphFont"/>
    <w:uiPriority w:val="99"/>
    <w:rsid w:val="00DB7786"/>
    <w:rPr>
      <w:rFonts w:cs="Times New Roman"/>
      <w:color w:val="0000FF"/>
      <w:u w:val="single"/>
    </w:rPr>
  </w:style>
  <w:style w:type="character" w:styleId="FollowedHyperlink">
    <w:name w:val="FollowedHyperlink"/>
    <w:basedOn w:val="DefaultParagraphFont"/>
    <w:uiPriority w:val="99"/>
    <w:rsid w:val="00C0135E"/>
    <w:rPr>
      <w:rFonts w:cs="Times New Roman"/>
      <w:color w:val="800080"/>
      <w:u w:val="single"/>
    </w:rPr>
  </w:style>
  <w:style w:type="character" w:styleId="Strong">
    <w:name w:val="Strong"/>
    <w:basedOn w:val="DefaultParagraphFont"/>
    <w:uiPriority w:val="99"/>
    <w:qFormat/>
    <w:rsid w:val="00632467"/>
    <w:rPr>
      <w:rFonts w:cs="Times New Roman"/>
      <w:b/>
      <w:bCs/>
    </w:rPr>
  </w:style>
  <w:style w:type="paragraph" w:styleId="NormalWeb">
    <w:name w:val="Normal (Web)"/>
    <w:basedOn w:val="Normal"/>
    <w:uiPriority w:val="99"/>
    <w:rsid w:val="009938FF"/>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locked/>
    <w:rsid w:val="009938FF"/>
    <w:rPr>
      <w:rFonts w:cs="Times New Roman"/>
      <w:i/>
      <w:iCs/>
    </w:rPr>
  </w:style>
  <w:style w:type="character" w:styleId="HTMLCite">
    <w:name w:val="HTML Cite"/>
    <w:basedOn w:val="DefaultParagraphFont"/>
    <w:uiPriority w:val="99"/>
    <w:rsid w:val="00B07395"/>
    <w:rPr>
      <w:rFonts w:cs="Times New Roman"/>
      <w:i/>
      <w:iCs/>
    </w:rPr>
  </w:style>
  <w:style w:type="paragraph" w:customStyle="1" w:styleId="msolistparagraph0">
    <w:name w:val="msolistparagraph"/>
    <w:basedOn w:val="Normal"/>
    <w:uiPriority w:val="99"/>
    <w:rsid w:val="00D42E4A"/>
    <w:pPr>
      <w:ind w:left="720"/>
    </w:pPr>
    <w:rPr>
      <w:rFonts w:ascii="Calibri" w:hAnsi="Calibri" w:cs="Calibri"/>
      <w:sz w:val="22"/>
      <w:szCs w:val="22"/>
    </w:rPr>
  </w:style>
  <w:style w:type="paragraph" w:styleId="Footer">
    <w:name w:val="footer"/>
    <w:basedOn w:val="Normal"/>
    <w:link w:val="FooterChar"/>
    <w:uiPriority w:val="99"/>
    <w:semiHidden/>
    <w:unhideWhenUsed/>
    <w:rsid w:val="00A86D96"/>
    <w:pPr>
      <w:tabs>
        <w:tab w:val="center" w:pos="4513"/>
        <w:tab w:val="right" w:pos="9026"/>
      </w:tabs>
    </w:pPr>
  </w:style>
  <w:style w:type="character" w:customStyle="1" w:styleId="FooterChar">
    <w:name w:val="Footer Char"/>
    <w:basedOn w:val="DefaultParagraphFont"/>
    <w:link w:val="Footer"/>
    <w:uiPriority w:val="99"/>
    <w:semiHidden/>
    <w:locked/>
    <w:rsid w:val="00A86D96"/>
    <w:rPr>
      <w:rFonts w:ascii="Arial" w:hAnsi="Arial" w:cs="Arial"/>
      <w:sz w:val="24"/>
      <w:szCs w:val="24"/>
    </w:rPr>
  </w:style>
  <w:style w:type="paragraph" w:styleId="ListParagraph">
    <w:name w:val="List Paragraph"/>
    <w:basedOn w:val="Normal"/>
    <w:uiPriority w:val="34"/>
    <w:qFormat/>
    <w:rsid w:val="0010796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0926728">
      <w:bodyDiv w:val="1"/>
      <w:marLeft w:val="0"/>
      <w:marRight w:val="0"/>
      <w:marTop w:val="0"/>
      <w:marBottom w:val="0"/>
      <w:divBdr>
        <w:top w:val="none" w:sz="0" w:space="0" w:color="auto"/>
        <w:left w:val="none" w:sz="0" w:space="0" w:color="auto"/>
        <w:bottom w:val="none" w:sz="0" w:space="0" w:color="auto"/>
        <w:right w:val="none" w:sz="0" w:space="0" w:color="auto"/>
      </w:divBdr>
      <w:divsChild>
        <w:div w:id="1925534089">
          <w:marLeft w:val="547"/>
          <w:marRight w:val="0"/>
          <w:marTop w:val="82"/>
          <w:marBottom w:val="0"/>
          <w:divBdr>
            <w:top w:val="none" w:sz="0" w:space="0" w:color="auto"/>
            <w:left w:val="none" w:sz="0" w:space="0" w:color="auto"/>
            <w:bottom w:val="none" w:sz="0" w:space="0" w:color="auto"/>
            <w:right w:val="none" w:sz="0" w:space="0" w:color="auto"/>
          </w:divBdr>
        </w:div>
      </w:divsChild>
    </w:div>
    <w:div w:id="488325562">
      <w:bodyDiv w:val="1"/>
      <w:marLeft w:val="0"/>
      <w:marRight w:val="0"/>
      <w:marTop w:val="0"/>
      <w:marBottom w:val="0"/>
      <w:divBdr>
        <w:top w:val="none" w:sz="0" w:space="0" w:color="auto"/>
        <w:left w:val="none" w:sz="0" w:space="0" w:color="auto"/>
        <w:bottom w:val="none" w:sz="0" w:space="0" w:color="auto"/>
        <w:right w:val="none" w:sz="0" w:space="0" w:color="auto"/>
      </w:divBdr>
    </w:div>
    <w:div w:id="511183819">
      <w:bodyDiv w:val="1"/>
      <w:marLeft w:val="0"/>
      <w:marRight w:val="0"/>
      <w:marTop w:val="0"/>
      <w:marBottom w:val="0"/>
      <w:divBdr>
        <w:top w:val="none" w:sz="0" w:space="0" w:color="auto"/>
        <w:left w:val="none" w:sz="0" w:space="0" w:color="auto"/>
        <w:bottom w:val="none" w:sz="0" w:space="0" w:color="auto"/>
        <w:right w:val="none" w:sz="0" w:space="0" w:color="auto"/>
      </w:divBdr>
      <w:divsChild>
        <w:div w:id="1222326083">
          <w:marLeft w:val="547"/>
          <w:marRight w:val="0"/>
          <w:marTop w:val="82"/>
          <w:marBottom w:val="0"/>
          <w:divBdr>
            <w:top w:val="none" w:sz="0" w:space="0" w:color="auto"/>
            <w:left w:val="none" w:sz="0" w:space="0" w:color="auto"/>
            <w:bottom w:val="none" w:sz="0" w:space="0" w:color="auto"/>
            <w:right w:val="none" w:sz="0" w:space="0" w:color="auto"/>
          </w:divBdr>
        </w:div>
      </w:divsChild>
    </w:div>
    <w:div w:id="838161405">
      <w:bodyDiv w:val="1"/>
      <w:marLeft w:val="0"/>
      <w:marRight w:val="0"/>
      <w:marTop w:val="0"/>
      <w:marBottom w:val="0"/>
      <w:divBdr>
        <w:top w:val="none" w:sz="0" w:space="0" w:color="auto"/>
        <w:left w:val="none" w:sz="0" w:space="0" w:color="auto"/>
        <w:bottom w:val="none" w:sz="0" w:space="0" w:color="auto"/>
        <w:right w:val="none" w:sz="0" w:space="0" w:color="auto"/>
      </w:divBdr>
      <w:divsChild>
        <w:div w:id="813136642">
          <w:marLeft w:val="547"/>
          <w:marRight w:val="0"/>
          <w:marTop w:val="82"/>
          <w:marBottom w:val="0"/>
          <w:divBdr>
            <w:top w:val="none" w:sz="0" w:space="0" w:color="auto"/>
            <w:left w:val="none" w:sz="0" w:space="0" w:color="auto"/>
            <w:bottom w:val="none" w:sz="0" w:space="0" w:color="auto"/>
            <w:right w:val="none" w:sz="0" w:space="0" w:color="auto"/>
          </w:divBdr>
        </w:div>
      </w:divsChild>
    </w:div>
    <w:div w:id="1560553018">
      <w:marLeft w:val="0"/>
      <w:marRight w:val="0"/>
      <w:marTop w:val="0"/>
      <w:marBottom w:val="0"/>
      <w:divBdr>
        <w:top w:val="none" w:sz="0" w:space="0" w:color="auto"/>
        <w:left w:val="none" w:sz="0" w:space="0" w:color="auto"/>
        <w:bottom w:val="none" w:sz="0" w:space="0" w:color="auto"/>
        <w:right w:val="none" w:sz="0" w:space="0" w:color="auto"/>
      </w:divBdr>
      <w:divsChild>
        <w:div w:id="1560553021">
          <w:marLeft w:val="0"/>
          <w:marRight w:val="0"/>
          <w:marTop w:val="0"/>
          <w:marBottom w:val="0"/>
          <w:divBdr>
            <w:top w:val="none" w:sz="0" w:space="0" w:color="auto"/>
            <w:left w:val="none" w:sz="0" w:space="0" w:color="auto"/>
            <w:bottom w:val="none" w:sz="0" w:space="0" w:color="auto"/>
            <w:right w:val="none" w:sz="0" w:space="0" w:color="auto"/>
          </w:divBdr>
        </w:div>
      </w:divsChild>
    </w:div>
    <w:div w:id="1560553019">
      <w:marLeft w:val="0"/>
      <w:marRight w:val="0"/>
      <w:marTop w:val="0"/>
      <w:marBottom w:val="0"/>
      <w:divBdr>
        <w:top w:val="none" w:sz="0" w:space="0" w:color="auto"/>
        <w:left w:val="none" w:sz="0" w:space="0" w:color="auto"/>
        <w:bottom w:val="none" w:sz="0" w:space="0" w:color="auto"/>
        <w:right w:val="none" w:sz="0" w:space="0" w:color="auto"/>
      </w:divBdr>
      <w:divsChild>
        <w:div w:id="1560553020">
          <w:marLeft w:val="0"/>
          <w:marRight w:val="0"/>
          <w:marTop w:val="0"/>
          <w:marBottom w:val="0"/>
          <w:divBdr>
            <w:top w:val="none" w:sz="0" w:space="0" w:color="auto"/>
            <w:left w:val="none" w:sz="0" w:space="0" w:color="auto"/>
            <w:bottom w:val="none" w:sz="0" w:space="0" w:color="auto"/>
            <w:right w:val="none" w:sz="0" w:space="0" w:color="auto"/>
          </w:divBdr>
        </w:div>
      </w:divsChild>
    </w:div>
    <w:div w:id="1560553024">
      <w:marLeft w:val="0"/>
      <w:marRight w:val="0"/>
      <w:marTop w:val="0"/>
      <w:marBottom w:val="0"/>
      <w:divBdr>
        <w:top w:val="none" w:sz="0" w:space="0" w:color="auto"/>
        <w:left w:val="none" w:sz="0" w:space="0" w:color="auto"/>
        <w:bottom w:val="none" w:sz="0" w:space="0" w:color="auto"/>
        <w:right w:val="none" w:sz="0" w:space="0" w:color="auto"/>
      </w:divBdr>
      <w:divsChild>
        <w:div w:id="1560553025">
          <w:marLeft w:val="0"/>
          <w:marRight w:val="0"/>
          <w:marTop w:val="0"/>
          <w:marBottom w:val="0"/>
          <w:divBdr>
            <w:top w:val="none" w:sz="0" w:space="0" w:color="auto"/>
            <w:left w:val="none" w:sz="0" w:space="0" w:color="auto"/>
            <w:bottom w:val="none" w:sz="0" w:space="0" w:color="auto"/>
            <w:right w:val="none" w:sz="0" w:space="0" w:color="auto"/>
          </w:divBdr>
          <w:divsChild>
            <w:div w:id="1560553023">
              <w:marLeft w:val="0"/>
              <w:marRight w:val="0"/>
              <w:marTop w:val="0"/>
              <w:marBottom w:val="0"/>
              <w:divBdr>
                <w:top w:val="none" w:sz="0" w:space="0" w:color="auto"/>
                <w:left w:val="none" w:sz="0" w:space="0" w:color="auto"/>
                <w:bottom w:val="none" w:sz="0" w:space="0" w:color="auto"/>
                <w:right w:val="none" w:sz="0" w:space="0" w:color="auto"/>
              </w:divBdr>
              <w:divsChild>
                <w:div w:id="1560553026">
                  <w:marLeft w:val="0"/>
                  <w:marRight w:val="0"/>
                  <w:marTop w:val="0"/>
                  <w:marBottom w:val="0"/>
                  <w:divBdr>
                    <w:top w:val="none" w:sz="0" w:space="0" w:color="auto"/>
                    <w:left w:val="none" w:sz="0" w:space="0" w:color="auto"/>
                    <w:bottom w:val="none" w:sz="0" w:space="0" w:color="auto"/>
                    <w:right w:val="none" w:sz="0" w:space="0" w:color="auto"/>
                  </w:divBdr>
                  <w:divsChild>
                    <w:div w:id="1560553028">
                      <w:marLeft w:val="0"/>
                      <w:marRight w:val="0"/>
                      <w:marTop w:val="0"/>
                      <w:marBottom w:val="0"/>
                      <w:divBdr>
                        <w:top w:val="none" w:sz="0" w:space="0" w:color="auto"/>
                        <w:left w:val="none" w:sz="0" w:space="0" w:color="auto"/>
                        <w:bottom w:val="none" w:sz="0" w:space="0" w:color="auto"/>
                        <w:right w:val="none" w:sz="0" w:space="0" w:color="auto"/>
                      </w:divBdr>
                      <w:divsChild>
                        <w:div w:id="1560553022">
                          <w:marLeft w:val="0"/>
                          <w:marRight w:val="0"/>
                          <w:marTop w:val="0"/>
                          <w:marBottom w:val="0"/>
                          <w:divBdr>
                            <w:top w:val="none" w:sz="0" w:space="0" w:color="auto"/>
                            <w:left w:val="none" w:sz="0" w:space="0" w:color="auto"/>
                            <w:bottom w:val="none" w:sz="0" w:space="0" w:color="auto"/>
                            <w:right w:val="none" w:sz="0" w:space="0" w:color="auto"/>
                          </w:divBdr>
                          <w:divsChild>
                            <w:div w:id="156055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553029">
      <w:marLeft w:val="0"/>
      <w:marRight w:val="0"/>
      <w:marTop w:val="0"/>
      <w:marBottom w:val="0"/>
      <w:divBdr>
        <w:top w:val="none" w:sz="0" w:space="0" w:color="auto"/>
        <w:left w:val="none" w:sz="0" w:space="0" w:color="auto"/>
        <w:bottom w:val="none" w:sz="0" w:space="0" w:color="auto"/>
        <w:right w:val="none" w:sz="0" w:space="0" w:color="auto"/>
      </w:divBdr>
    </w:div>
    <w:div w:id="1560553030">
      <w:marLeft w:val="0"/>
      <w:marRight w:val="0"/>
      <w:marTop w:val="0"/>
      <w:marBottom w:val="0"/>
      <w:divBdr>
        <w:top w:val="none" w:sz="0" w:space="0" w:color="auto"/>
        <w:left w:val="none" w:sz="0" w:space="0" w:color="auto"/>
        <w:bottom w:val="none" w:sz="0" w:space="0" w:color="auto"/>
        <w:right w:val="none" w:sz="0" w:space="0" w:color="auto"/>
      </w:divBdr>
    </w:div>
    <w:div w:id="1560553033">
      <w:marLeft w:val="0"/>
      <w:marRight w:val="0"/>
      <w:marTop w:val="0"/>
      <w:marBottom w:val="0"/>
      <w:divBdr>
        <w:top w:val="none" w:sz="0" w:space="0" w:color="auto"/>
        <w:left w:val="none" w:sz="0" w:space="0" w:color="auto"/>
        <w:bottom w:val="none" w:sz="0" w:space="0" w:color="auto"/>
        <w:right w:val="none" w:sz="0" w:space="0" w:color="auto"/>
      </w:divBdr>
      <w:divsChild>
        <w:div w:id="1560553038">
          <w:marLeft w:val="0"/>
          <w:marRight w:val="0"/>
          <w:marTop w:val="0"/>
          <w:marBottom w:val="0"/>
          <w:divBdr>
            <w:top w:val="none" w:sz="0" w:space="0" w:color="auto"/>
            <w:left w:val="none" w:sz="0" w:space="0" w:color="auto"/>
            <w:bottom w:val="none" w:sz="0" w:space="0" w:color="auto"/>
            <w:right w:val="none" w:sz="0" w:space="0" w:color="auto"/>
          </w:divBdr>
          <w:divsChild>
            <w:div w:id="1560553031">
              <w:marLeft w:val="0"/>
              <w:marRight w:val="0"/>
              <w:marTop w:val="0"/>
              <w:marBottom w:val="0"/>
              <w:divBdr>
                <w:top w:val="none" w:sz="0" w:space="0" w:color="auto"/>
                <w:left w:val="none" w:sz="0" w:space="0" w:color="auto"/>
                <w:bottom w:val="none" w:sz="0" w:space="0" w:color="auto"/>
                <w:right w:val="none" w:sz="0" w:space="0" w:color="auto"/>
              </w:divBdr>
              <w:divsChild>
                <w:div w:id="1560553039">
                  <w:marLeft w:val="0"/>
                  <w:marRight w:val="0"/>
                  <w:marTop w:val="0"/>
                  <w:marBottom w:val="0"/>
                  <w:divBdr>
                    <w:top w:val="none" w:sz="0" w:space="0" w:color="auto"/>
                    <w:left w:val="none" w:sz="0" w:space="0" w:color="auto"/>
                    <w:bottom w:val="none" w:sz="0" w:space="0" w:color="auto"/>
                    <w:right w:val="none" w:sz="0" w:space="0" w:color="auto"/>
                  </w:divBdr>
                  <w:divsChild>
                    <w:div w:id="1560553043">
                      <w:marLeft w:val="0"/>
                      <w:marRight w:val="0"/>
                      <w:marTop w:val="0"/>
                      <w:marBottom w:val="0"/>
                      <w:divBdr>
                        <w:top w:val="none" w:sz="0" w:space="0" w:color="auto"/>
                        <w:left w:val="none" w:sz="0" w:space="0" w:color="auto"/>
                        <w:bottom w:val="none" w:sz="0" w:space="0" w:color="auto"/>
                        <w:right w:val="none" w:sz="0" w:space="0" w:color="auto"/>
                      </w:divBdr>
                      <w:divsChild>
                        <w:div w:id="1560553041">
                          <w:marLeft w:val="0"/>
                          <w:marRight w:val="0"/>
                          <w:marTop w:val="0"/>
                          <w:marBottom w:val="0"/>
                          <w:divBdr>
                            <w:top w:val="none" w:sz="0" w:space="0" w:color="auto"/>
                            <w:left w:val="none" w:sz="0" w:space="0" w:color="auto"/>
                            <w:bottom w:val="none" w:sz="0" w:space="0" w:color="auto"/>
                            <w:right w:val="none" w:sz="0" w:space="0" w:color="auto"/>
                          </w:divBdr>
                          <w:divsChild>
                            <w:div w:id="1560553035">
                              <w:marLeft w:val="0"/>
                              <w:marRight w:val="0"/>
                              <w:marTop w:val="0"/>
                              <w:marBottom w:val="0"/>
                              <w:divBdr>
                                <w:top w:val="none" w:sz="0" w:space="0" w:color="auto"/>
                                <w:left w:val="none" w:sz="0" w:space="0" w:color="auto"/>
                                <w:bottom w:val="none" w:sz="0" w:space="0" w:color="auto"/>
                                <w:right w:val="none" w:sz="0" w:space="0" w:color="auto"/>
                              </w:divBdr>
                              <w:divsChild>
                                <w:div w:id="1560553037">
                                  <w:marLeft w:val="0"/>
                                  <w:marRight w:val="0"/>
                                  <w:marTop w:val="0"/>
                                  <w:marBottom w:val="0"/>
                                  <w:divBdr>
                                    <w:top w:val="none" w:sz="0" w:space="0" w:color="auto"/>
                                    <w:left w:val="none" w:sz="0" w:space="0" w:color="auto"/>
                                    <w:bottom w:val="none" w:sz="0" w:space="0" w:color="auto"/>
                                    <w:right w:val="none" w:sz="0" w:space="0" w:color="auto"/>
                                  </w:divBdr>
                                  <w:divsChild>
                                    <w:div w:id="1560553032">
                                      <w:marLeft w:val="0"/>
                                      <w:marRight w:val="0"/>
                                      <w:marTop w:val="0"/>
                                      <w:marBottom w:val="0"/>
                                      <w:divBdr>
                                        <w:top w:val="none" w:sz="0" w:space="0" w:color="auto"/>
                                        <w:left w:val="none" w:sz="0" w:space="0" w:color="auto"/>
                                        <w:bottom w:val="none" w:sz="0" w:space="0" w:color="auto"/>
                                        <w:right w:val="none" w:sz="0" w:space="0" w:color="auto"/>
                                      </w:divBdr>
                                      <w:divsChild>
                                        <w:div w:id="1560553036">
                                          <w:marLeft w:val="0"/>
                                          <w:marRight w:val="0"/>
                                          <w:marTop w:val="0"/>
                                          <w:marBottom w:val="0"/>
                                          <w:divBdr>
                                            <w:top w:val="none" w:sz="0" w:space="0" w:color="auto"/>
                                            <w:left w:val="none" w:sz="0" w:space="0" w:color="auto"/>
                                            <w:bottom w:val="none" w:sz="0" w:space="0" w:color="auto"/>
                                            <w:right w:val="none" w:sz="0" w:space="0" w:color="auto"/>
                                          </w:divBdr>
                                          <w:divsChild>
                                            <w:div w:id="1560553042">
                                              <w:marLeft w:val="0"/>
                                              <w:marRight w:val="0"/>
                                              <w:marTop w:val="0"/>
                                              <w:marBottom w:val="0"/>
                                              <w:divBdr>
                                                <w:top w:val="none" w:sz="0" w:space="0" w:color="auto"/>
                                                <w:left w:val="none" w:sz="0" w:space="0" w:color="auto"/>
                                                <w:bottom w:val="none" w:sz="0" w:space="0" w:color="auto"/>
                                                <w:right w:val="none" w:sz="0" w:space="0" w:color="auto"/>
                                              </w:divBdr>
                                              <w:divsChild>
                                                <w:div w:id="1560553034">
                                                  <w:marLeft w:val="0"/>
                                                  <w:marRight w:val="0"/>
                                                  <w:marTop w:val="0"/>
                                                  <w:marBottom w:val="0"/>
                                                  <w:divBdr>
                                                    <w:top w:val="none" w:sz="0" w:space="0" w:color="auto"/>
                                                    <w:left w:val="none" w:sz="0" w:space="0" w:color="auto"/>
                                                    <w:bottom w:val="none" w:sz="0" w:space="0" w:color="auto"/>
                                                    <w:right w:val="none" w:sz="0" w:space="0" w:color="auto"/>
                                                  </w:divBdr>
                                                  <w:divsChild>
                                                    <w:div w:id="1560553045">
                                                      <w:marLeft w:val="0"/>
                                                      <w:marRight w:val="0"/>
                                                      <w:marTop w:val="0"/>
                                                      <w:marBottom w:val="0"/>
                                                      <w:divBdr>
                                                        <w:top w:val="none" w:sz="0" w:space="0" w:color="auto"/>
                                                        <w:left w:val="none" w:sz="0" w:space="0" w:color="auto"/>
                                                        <w:bottom w:val="none" w:sz="0" w:space="0" w:color="auto"/>
                                                        <w:right w:val="none" w:sz="0" w:space="0" w:color="auto"/>
                                                      </w:divBdr>
                                                    </w:div>
                                                  </w:divsChild>
                                                </w:div>
                                                <w:div w:id="1560553040">
                                                  <w:marLeft w:val="0"/>
                                                  <w:marRight w:val="0"/>
                                                  <w:marTop w:val="0"/>
                                                  <w:marBottom w:val="0"/>
                                                  <w:divBdr>
                                                    <w:top w:val="none" w:sz="0" w:space="0" w:color="auto"/>
                                                    <w:left w:val="none" w:sz="0" w:space="0" w:color="auto"/>
                                                    <w:bottom w:val="none" w:sz="0" w:space="0" w:color="auto"/>
                                                    <w:right w:val="none" w:sz="0" w:space="0" w:color="auto"/>
                                                  </w:divBdr>
                                                  <w:divsChild>
                                                    <w:div w:id="15605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0553046">
      <w:marLeft w:val="0"/>
      <w:marRight w:val="0"/>
      <w:marTop w:val="0"/>
      <w:marBottom w:val="0"/>
      <w:divBdr>
        <w:top w:val="none" w:sz="0" w:space="0" w:color="auto"/>
        <w:left w:val="none" w:sz="0" w:space="0" w:color="auto"/>
        <w:bottom w:val="none" w:sz="0" w:space="0" w:color="auto"/>
        <w:right w:val="none" w:sz="0" w:space="0" w:color="auto"/>
      </w:divBdr>
    </w:div>
    <w:div w:id="1560553047">
      <w:marLeft w:val="0"/>
      <w:marRight w:val="0"/>
      <w:marTop w:val="0"/>
      <w:marBottom w:val="0"/>
      <w:divBdr>
        <w:top w:val="none" w:sz="0" w:space="0" w:color="auto"/>
        <w:left w:val="none" w:sz="0" w:space="0" w:color="auto"/>
        <w:bottom w:val="none" w:sz="0" w:space="0" w:color="auto"/>
        <w:right w:val="none" w:sz="0" w:space="0" w:color="auto"/>
      </w:divBdr>
    </w:div>
    <w:div w:id="1560553048">
      <w:marLeft w:val="0"/>
      <w:marRight w:val="0"/>
      <w:marTop w:val="0"/>
      <w:marBottom w:val="0"/>
      <w:divBdr>
        <w:top w:val="none" w:sz="0" w:space="0" w:color="auto"/>
        <w:left w:val="none" w:sz="0" w:space="0" w:color="auto"/>
        <w:bottom w:val="none" w:sz="0" w:space="0" w:color="auto"/>
        <w:right w:val="none" w:sz="0" w:space="0" w:color="auto"/>
      </w:divBdr>
      <w:divsChild>
        <w:div w:id="1560553049">
          <w:marLeft w:val="0"/>
          <w:marRight w:val="0"/>
          <w:marTop w:val="0"/>
          <w:marBottom w:val="0"/>
          <w:divBdr>
            <w:top w:val="none" w:sz="0" w:space="0" w:color="auto"/>
            <w:left w:val="none" w:sz="0" w:space="0" w:color="auto"/>
            <w:bottom w:val="none" w:sz="0" w:space="0" w:color="auto"/>
            <w:right w:val="none" w:sz="0" w:space="0" w:color="auto"/>
          </w:divBdr>
          <w:divsChild>
            <w:div w:id="156055305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interlibraryloansnsw/ill-van-delivery" TargetMode="External"/><Relationship Id="rId13" Type="http://schemas.openxmlformats.org/officeDocument/2006/relationships/hyperlink" Target="https://docs.google.com/forms/d/1mNZvU3zNp_QTHBFqSwgUJlbMG8mWP5VMXFhxUAF_jbg/viewform" TargetMode="External"/><Relationship Id="rId18" Type="http://schemas.openxmlformats.org/officeDocument/2006/relationships/hyperlink" Target="http://www.nla.gov.au/librariesaustralia/files/2011/04/What-is-different-in-the-new-Search-Service_Full-List.pdf"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ites.google.com/site/interlibraryloansnsw/reciprocal-agreements" TargetMode="External"/><Relationship Id="rId17" Type="http://schemas.openxmlformats.org/officeDocument/2006/relationships/hyperlink" Target="http://www.nla.gov.au/librariesaustralia/files/2011/04/What-is-different-in-the-new-Search-Service_Summary1.pdf" TargetMode="External"/><Relationship Id="rId2" Type="http://schemas.openxmlformats.org/officeDocument/2006/relationships/numbering" Target="numbering.xml"/><Relationship Id="rId16" Type="http://schemas.openxmlformats.org/officeDocument/2006/relationships/hyperlink" Target="http://www.nla.gov.au/librariesaustralia/files/2011/05/Libraries-Australia_eNewsletter_July-201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google.com/site/interlibraryloans1/" TargetMode="External"/><Relationship Id="rId5" Type="http://schemas.openxmlformats.org/officeDocument/2006/relationships/webSettings" Target="webSettings.xml"/><Relationship Id="rId15" Type="http://schemas.openxmlformats.org/officeDocument/2006/relationships/hyperlink" Target="http://www.nla.gov.au/librariesaustralia/files/2014/07/LA-Infograph-Final_070714.pdf" TargetMode="External"/><Relationship Id="rId10" Type="http://schemas.openxmlformats.org/officeDocument/2006/relationships/hyperlink" Target="http://shareit.alianational.wikispaces.net/Best+Practice+Guidelines+%282014%2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lia.org.au/governance/committees/interlibrary.lending/wiki/pmwiki/pmwiki.php?n=Main.NSWRSIG" TargetMode="External"/><Relationship Id="rId14" Type="http://schemas.openxmlformats.org/officeDocument/2006/relationships/hyperlink" Target="https://sites.google.com/site/interlibraryloansnsw/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5F3F6-E85B-41B3-9ADB-FC28A890E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11</Pages>
  <Words>1612</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NSW STATE WIDE WORKING GROUPS/COMMITTEES</vt:lpstr>
    </vt:vector>
  </TitlesOfParts>
  <Company>Lane Cove Library</Company>
  <LinksUpToDate>false</LinksUpToDate>
  <CharactersWithSpaces>12593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STATE WIDE WORKING GROUPS/COMMITTEES</dc:title>
  <dc:creator>schen</dc:creator>
  <cp:lastModifiedBy>sharlene</cp:lastModifiedBy>
  <cp:revision>13</cp:revision>
  <dcterms:created xsi:type="dcterms:W3CDTF">2014-12-06T10:26:00Z</dcterms:created>
  <dcterms:modified xsi:type="dcterms:W3CDTF">2014-12-07T10:52:00Z</dcterms:modified>
</cp:coreProperties>
</file>